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9d07ee1b04e23" w:history="1">
              <w:r>
                <w:rPr>
                  <w:rStyle w:val="Hyperlink"/>
                </w:rPr>
                <w:t>2024版中国磁悬浮交通市场现状调研与发展前景趋势分析报告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9d07ee1b04e23" w:history="1">
              <w:r>
                <w:rPr>
                  <w:rStyle w:val="Hyperlink"/>
                </w:rPr>
                <w:t>2024版中国磁悬浮交通市场现状调研与发展前景趋势分析报告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49d07ee1b04e23" w:history="1">
                <w:r>
                  <w:rPr>
                    <w:rStyle w:val="Hyperlink"/>
                  </w:rPr>
                  <w:t>https://www.20087.com/8/65/CiXuanFuJiaoTongDeFaZhanQuShi.html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交通系统作为公共交通的未来愿景，凭借其高速、低摩擦和零接触的特点，吸引了全球多个国家和地区的投资和研究。近年来，随着技术的成熟和成本的逐步降低，磁悬浮列车开始从概念走向实际应用。中国、日本和德国等国家已经建立了示范线路，展示了磁悬浮交通的可行性。然而，高昂的初期建设和维护成本，以及与现有交通网络的整合问题，仍然是制约其商业化进程的主要障碍。</w:t>
      </w:r>
      <w:r>
        <w:rPr>
          <w:rFonts w:hint="eastAsia"/>
        </w:rPr>
        <w:br/>
      </w:r>
      <w:r>
        <w:rPr>
          <w:rFonts w:hint="eastAsia"/>
        </w:rPr>
        <w:t>　　未来，磁悬浮交通的发展将更加注重成本效益和网络兼容性。技术创新，如超导磁悬浮和永磁磁悬浮技术的优化，将降低系统的能耗和建设成本，提高其经济性。同时，通过与智能交通系统和城市规划的深度融合，磁悬浮交通将能够更好地融入现有的交通生态，提供无缝连接的出行体验。此外，跨地区和跨国的磁悬浮交通网络的规划和建设，将推动全球交通基础设施的升级，促进区域经济一体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中国磁悬浮交通行业发展概述</w:t>
      </w:r>
      <w:r>
        <w:rPr>
          <w:rFonts w:hint="eastAsia"/>
        </w:rPr>
        <w:br/>
      </w:r>
      <w:r>
        <w:rPr>
          <w:rFonts w:hint="eastAsia"/>
        </w:rPr>
        <w:t>　　第一节 磁悬浮交通行业发展情况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最近3-5年中国磁悬浮交通行业经济指标分析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中国磁悬浮交通行业的国际比较分析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中国磁悬浮交通行业竞争力指标分析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中国磁悬浮交通行业经济指标国际比较分析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全球磁悬浮交通行业市场需求分析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全球磁悬浮交通行业市场供给分析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一、磁悬浮交通行业需求市场</w:t>
      </w:r>
      <w:r>
        <w:rPr>
          <w:rFonts w:hint="eastAsia"/>
        </w:rPr>
        <w:br/>
      </w:r>
      <w:r>
        <w:rPr>
          <w:rFonts w:hint="eastAsia"/>
        </w:rPr>
        <w:t>　　　　二、磁悬浮交通行业客户结构</w:t>
      </w:r>
      <w:r>
        <w:rPr>
          <w:rFonts w:hint="eastAsia"/>
        </w:rPr>
        <w:br/>
      </w:r>
      <w:r>
        <w:rPr>
          <w:rFonts w:hint="eastAsia"/>
        </w:rPr>
        <w:t>　　　　三、磁悬浮交通行业需求的地区差异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一、磁悬浮交通行业的需求预测</w:t>
      </w:r>
      <w:r>
        <w:rPr>
          <w:rFonts w:hint="eastAsia"/>
        </w:rPr>
        <w:br/>
      </w:r>
      <w:r>
        <w:rPr>
          <w:rFonts w:hint="eastAsia"/>
        </w:rPr>
        <w:t>　　　　二、磁悬浮交通行业的供应预测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磁悬浮交通产业链的分析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磁悬浮交通行业主要市场大区发展状况及竞争力研究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磁悬浮交通行业领域2024-2030年需求量预测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2024-2030年磁悬浮交通行业领域需求产品（服务）功能预测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2024-2030年磁悬浮交通行业领域需求产品（服务）市场格局预测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磁悬浮交通市场竞争格局分析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磁悬浮交通行业主要企业竞争力分析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磁悬浮交通行业竞争格局分析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一、2024年磁悬浮交通行业竞争分析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二、2024年国内外磁悬浮交通竞争分析</w:t>
      </w:r>
      <w:r>
        <w:rPr>
          <w:rFonts w:hint="eastAsia"/>
        </w:rPr>
        <w:br/>
      </w:r>
      <w:r>
        <w:rPr>
          <w:rFonts w:hint="eastAsia"/>
        </w:rPr>
        <w:t>　　　　三、2024年中国磁悬浮交通市场竞争分析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四、2024年中国磁悬浮交通市场集中度分析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三、中国磁悬浮交通行业参与国际竞争的战略市场定位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企业一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企业二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企业三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企业四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企业五 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2024年中国磁悬浮交通行业整体运行指标分析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中国磁悬浮交通行业总体规模分析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中国磁悬浮交通行业产销分析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中国磁悬浮交通行业财务指标总体分析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中国磁悬浮交通行业SWOT分析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2024-2030年磁悬浮交通行业投资价值评估分析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中-智林－济研：营销分析与营销模式推荐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2019-2024年我国磁悬浮交通市场规模统计表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2024-2030年中国磁悬浮交通行业盈利能力预测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9d07ee1b04e23" w:history="1">
        <w:r>
          <w:rPr>
            <w:rStyle w:val="Hyperlink"/>
          </w:rPr>
          <w:t>2024版中国磁悬浮交通市场现状调研与发展前景趋势分析报告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49d07ee1b04e23" w:history="1">
        <w:r>
          <w:rPr>
            <w:rStyle w:val="Hyperlink"/>
          </w:rPr>
          <w:t>https://www.20087.com/8/65/CiXuanFuJiaoTongDeFaZhanQuShi.html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3b0d2c9784b6c" w:history="1">
      <w:r>
        <w:rPr>
          <w:rStyle w:val="Hyperlink"/>
        </w:rPr>
        <w:t>2024版中国磁悬浮交通市场现状调研与发展前景趋势分析报告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CiXuanFuJiaoTongDeFaZhanQuShi.html" TargetMode="External" Id="Raa49d07ee1b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CiXuanFuJiaoTongDeFaZhanQuShi.html" TargetMode="External" Id="Rfff3b0d2c978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2024-03-01T03:16:00Z</dcterms:created>
  <dcterms:modified xsi:type="dcterms:W3CDTF">2024-03-01T04:16:00Z</dcterms:modified>
  <dc:subject>2024版中国磁悬浮交通市场现状调研与发展前景趋势分析报告</dc:subject>
  <dc:title>2024版中国磁悬浮交通市场现状调研与发展前景趋势分析报告</dc:title>
  <cp:keywords>2024版中国磁悬浮交通市场现状调研与发展前景趋势分析报告</cp:keywords>
  <dc:description>2024版中国磁悬浮交通市场现状调研与发展前景趋势分析报告</dc:description>
</cp:coreProperties>
</file>