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66103795b4a87" w:history="1">
              <w:r>
                <w:rPr>
                  <w:rStyle w:val="Hyperlink"/>
                </w:rPr>
                <w:t>2024-2030年中国轨道交通空调市场现状研究分析与发展前景预测报告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66103795b4a87" w:history="1">
              <w:r>
                <w:rPr>
                  <w:rStyle w:val="Hyperlink"/>
                </w:rPr>
                <w:t>2024-2030年中国轨道交通空调市场现状研究分析与发展前景预测报告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66103795b4a87" w:history="1">
                <w:r>
                  <w:rPr>
                    <w:rStyle w:val="Hyperlink"/>
                  </w:rPr>
                  <w:t>https://www.20087.com/8/55/GuiDaoJiaoTongKongTiaoShiChangJi.html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空调系统是城市公共交通舒适性和安全性的重要保障，随着全球城市化进程加快和地铁网络的扩展，轨道交通空调的市场需求稳步上升。目前，轨道交通空调系统正朝着节能、环保和智能化方向发展，采用变频技术、热回收系统等，以降低能耗和减少温室气体排放。</w:t>
      </w:r>
      <w:r>
        <w:rPr>
          <w:rFonts w:hint="eastAsia"/>
        </w:rPr>
        <w:br/>
      </w:r>
      <w:r>
        <w:rPr>
          <w:rFonts w:hint="eastAsia"/>
        </w:rPr>
        <w:t>　　未来，轨道交通空调行业将更加关注乘客体验和系统集成。随着物联网技术的应用，空调系统将能够根据车厢内人数和外部气候条件自动调节，提供更加舒适的乘车环境。同时，系统集成度的提高，将使空调与列车其他子系统协同工作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66103795b4a87" w:history="1">
        <w:r>
          <w:rPr>
            <w:rStyle w:val="Hyperlink"/>
          </w:rPr>
          <w:t>2024-2030年中国轨道交通空调市场现状研究分析与发展前景预测报告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轨道交通空调产业链。轨道交通空调报告详细分析了市场竞争格局，聚焦了重点企业及品牌影响力，并对价格机制和轨道交通空调细分市场特征进行了探讨。此外，报告还对市场前景进行了展望，预测了行业发展趋势，并就潜在的风险与机遇提供了专业的见解。轨道交通空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2019-2024年中国轨道交通空调行业市场发展环境解析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2019-2024年中国轨道交通空调市场政策环境分析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一、轨道交通空调节能减排技术标准</w:t>
      </w:r>
      <w:r>
        <w:rPr>
          <w:rFonts w:hint="eastAsia"/>
        </w:rPr>
        <w:br/>
      </w:r>
      <w:r>
        <w:rPr>
          <w:rFonts w:hint="eastAsia"/>
        </w:rPr>
        <w:t>　　　　二、《城市轨道交通运营管理办法》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三、《中华人民共和国城市规划法》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2019-2024年中国轨道交通空调市场技术环境分析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2019-2024年中国轨道交通空调市场社会环境分析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2019-2024年中国轨道交通空调产业运行态势分析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2019-2024年中国轨道交通空调产业运行总况</w:t>
      </w:r>
      <w:r>
        <w:rPr>
          <w:rFonts w:hint="eastAsia"/>
        </w:rPr>
        <w:br/>
      </w:r>
      <w:r>
        <w:rPr>
          <w:rFonts w:hint="eastAsia"/>
        </w:rPr>
        <w:t>　　　　一、轨道交通空调将实现跨越性发展</w:t>
      </w:r>
      <w:r>
        <w:rPr>
          <w:rFonts w:hint="eastAsia"/>
        </w:rPr>
        <w:br/>
      </w:r>
      <w:r>
        <w:rPr>
          <w:rFonts w:hint="eastAsia"/>
        </w:rPr>
        <w:t>　　　　二、我国轨道交通空调产业亟需整合升级</w:t>
      </w:r>
      <w:r>
        <w:rPr>
          <w:rFonts w:hint="eastAsia"/>
        </w:rPr>
        <w:br/>
      </w:r>
      <w:r>
        <w:rPr>
          <w:rFonts w:hint="eastAsia"/>
        </w:rPr>
        <w:t>　　第二节 2019-2024年中国轨道交通空调节能技术分析</w:t>
      </w:r>
      <w:r>
        <w:rPr>
          <w:rFonts w:hint="eastAsia"/>
        </w:rPr>
        <w:br/>
      </w:r>
      <w:r>
        <w:rPr>
          <w:rFonts w:hint="eastAsia"/>
        </w:rPr>
        <w:t>　　　　一、空调设计中关键环节的节能控制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二、中央空调使用过程中的节能措施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三、加强中央空调的日常节能管理</w:t>
      </w:r>
      <w:r>
        <w:rPr>
          <w:rFonts w:hint="eastAsia"/>
        </w:rPr>
        <w:br/>
      </w:r>
      <w:r>
        <w:rPr>
          <w:rFonts w:hint="eastAsia"/>
        </w:rPr>
        <w:t>　　第三节 2019-2024年中国轨道交通空调产业热点问题探讨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2019-2024年中国轨道交通空调市场分析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2019-2024年中国轨道交通空调产能分析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一、2019-2024年中国轨道交通空调产能分析</w:t>
      </w:r>
      <w:r>
        <w:rPr>
          <w:rFonts w:hint="eastAsia"/>
        </w:rPr>
        <w:br/>
      </w:r>
      <w:r>
        <w:rPr>
          <w:rFonts w:hint="eastAsia"/>
        </w:rPr>
        <w:t>　　　　二、中国轨道交通空调重点企业产能分析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2019-2024年中国轨道交通空调市场需求分析</w:t>
      </w:r>
      <w:r>
        <w:rPr>
          <w:rFonts w:hint="eastAsia"/>
        </w:rPr>
        <w:br/>
      </w:r>
      <w:r>
        <w:rPr>
          <w:rFonts w:hint="eastAsia"/>
        </w:rPr>
        <w:t>　　　　一、轨道交通空调市场需求特点</w:t>
      </w:r>
      <w:r>
        <w:rPr>
          <w:rFonts w:hint="eastAsia"/>
        </w:rPr>
        <w:br/>
      </w:r>
      <w:r>
        <w:rPr>
          <w:rFonts w:hint="eastAsia"/>
        </w:rPr>
        <w:t>　　　　二、轨道交通空调市场招标与采购</w:t>
      </w:r>
      <w:r>
        <w:rPr>
          <w:rFonts w:hint="eastAsia"/>
        </w:rPr>
        <w:br/>
      </w:r>
      <w:r>
        <w:rPr>
          <w:rFonts w:hint="eastAsia"/>
        </w:rPr>
        <w:t>　　　　三、轨道交通空调项目中标情况汇总</w:t>
      </w:r>
      <w:r>
        <w:rPr>
          <w:rFonts w:hint="eastAsia"/>
        </w:rPr>
        <w:br/>
      </w:r>
      <w:r>
        <w:rPr>
          <w:rFonts w:hint="eastAsia"/>
        </w:rPr>
        <w:t>　　第三节 2019-2024年中国主要省市轨道交通空调市场透析</w:t>
      </w:r>
      <w:r>
        <w:rPr>
          <w:rFonts w:hint="eastAsia"/>
        </w:rPr>
        <w:br/>
      </w:r>
      <w:r>
        <w:rPr>
          <w:rFonts w:hint="eastAsia"/>
        </w:rPr>
        <w:t>　　　　一、广东市场</w:t>
      </w:r>
      <w:r>
        <w:rPr>
          <w:rFonts w:hint="eastAsia"/>
        </w:rPr>
        <w:br/>
      </w:r>
      <w:r>
        <w:rPr>
          <w:rFonts w:hint="eastAsia"/>
        </w:rPr>
        <w:t>　　　　二、江苏市场</w:t>
      </w:r>
      <w:r>
        <w:rPr>
          <w:rFonts w:hint="eastAsia"/>
        </w:rPr>
        <w:br/>
      </w:r>
      <w:r>
        <w:rPr>
          <w:rFonts w:hint="eastAsia"/>
        </w:rPr>
        <w:t>　　　　三、上海市场</w:t>
      </w:r>
      <w:r>
        <w:rPr>
          <w:rFonts w:hint="eastAsia"/>
        </w:rPr>
        <w:br/>
      </w:r>
      <w:r>
        <w:rPr>
          <w:rFonts w:hint="eastAsia"/>
        </w:rPr>
        <w:t>　　　　四、浙江市场</w:t>
      </w:r>
      <w:r>
        <w:rPr>
          <w:rFonts w:hint="eastAsia"/>
        </w:rPr>
        <w:br/>
      </w:r>
      <w:r>
        <w:rPr>
          <w:rFonts w:hint="eastAsia"/>
        </w:rPr>
        <w:t>　　　　五、北京市场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中国轨道交通设计与选型</w:t>
      </w:r>
      <w:r>
        <w:rPr>
          <w:rFonts w:hint="eastAsia"/>
        </w:rPr>
        <w:br/>
      </w:r>
      <w:r>
        <w:rPr>
          <w:rFonts w:hint="eastAsia"/>
        </w:rPr>
        <w:t>　　第一节 中国轨道交通造价工程费用占比</w:t>
      </w:r>
      <w:r>
        <w:rPr>
          <w:rFonts w:hint="eastAsia"/>
        </w:rPr>
        <w:br/>
      </w:r>
      <w:r>
        <w:rPr>
          <w:rFonts w:hint="eastAsia"/>
        </w:rPr>
        <w:t>　　　　一、土建工程</w:t>
      </w:r>
      <w:r>
        <w:rPr>
          <w:rFonts w:hint="eastAsia"/>
        </w:rPr>
        <w:br/>
      </w:r>
      <w:r>
        <w:rPr>
          <w:rFonts w:hint="eastAsia"/>
        </w:rPr>
        <w:t>　　　　二、技术设备购置与安装</w:t>
      </w:r>
      <w:r>
        <w:rPr>
          <w:rFonts w:hint="eastAsia"/>
        </w:rPr>
        <w:br/>
      </w:r>
      <w:r>
        <w:rPr>
          <w:rFonts w:hint="eastAsia"/>
        </w:rPr>
        <w:t>　　　　三、中央空调是地铁与轻轨必不可少的设备投入</w:t>
      </w:r>
      <w:r>
        <w:rPr>
          <w:rFonts w:hint="eastAsia"/>
        </w:rPr>
        <w:br/>
      </w:r>
      <w:r>
        <w:rPr>
          <w:rFonts w:hint="eastAsia"/>
        </w:rPr>
        <w:t>　　第二节 中国轨道交通站空调设计特点</w:t>
      </w:r>
      <w:r>
        <w:rPr>
          <w:rFonts w:hint="eastAsia"/>
        </w:rPr>
        <w:br/>
      </w:r>
      <w:r>
        <w:rPr>
          <w:rFonts w:hint="eastAsia"/>
        </w:rPr>
        <w:t>　　　　一、中国轨道的分类及特点</w:t>
      </w:r>
      <w:r>
        <w:rPr>
          <w:rFonts w:hint="eastAsia"/>
        </w:rPr>
        <w:br/>
      </w:r>
      <w:r>
        <w:rPr>
          <w:rFonts w:hint="eastAsia"/>
        </w:rPr>
        <w:t>　　　　二、地铁站空调设计特点</w:t>
      </w:r>
      <w:r>
        <w:rPr>
          <w:rFonts w:hint="eastAsia"/>
        </w:rPr>
        <w:br/>
      </w:r>
      <w:r>
        <w:rPr>
          <w:rFonts w:hint="eastAsia"/>
        </w:rPr>
        <w:t>　　　　　　1、空调设计温度</w:t>
      </w:r>
      <w:r>
        <w:rPr>
          <w:rFonts w:hint="eastAsia"/>
        </w:rPr>
        <w:br/>
      </w:r>
      <w:r>
        <w:rPr>
          <w:rFonts w:hint="eastAsia"/>
        </w:rPr>
        <w:t>　　　　　　2、空调负荷组成与计算</w:t>
      </w:r>
      <w:r>
        <w:rPr>
          <w:rFonts w:hint="eastAsia"/>
        </w:rPr>
        <w:br/>
      </w:r>
      <w:r>
        <w:rPr>
          <w:rFonts w:hint="eastAsia"/>
        </w:rPr>
        <w:t>　　　　　　3、站内气流组织</w:t>
      </w:r>
      <w:r>
        <w:rPr>
          <w:rFonts w:hint="eastAsia"/>
        </w:rPr>
        <w:br/>
      </w:r>
      <w:r>
        <w:rPr>
          <w:rFonts w:hint="eastAsia"/>
        </w:rPr>
        <w:t>　　第三节 冷源形成</w:t>
      </w:r>
      <w:r>
        <w:rPr>
          <w:rFonts w:hint="eastAsia"/>
        </w:rPr>
        <w:br/>
      </w:r>
      <w:r>
        <w:rPr>
          <w:rFonts w:hint="eastAsia"/>
        </w:rPr>
        <w:t>　　第四节 空调设备选择</w:t>
      </w:r>
      <w:r>
        <w:rPr>
          <w:rFonts w:hint="eastAsia"/>
        </w:rPr>
        <w:br/>
      </w:r>
      <w:r>
        <w:rPr>
          <w:rFonts w:hint="eastAsia"/>
        </w:rPr>
        <w:t>　　第五节 结论——轨道交通对空调系统的高要求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2019-2024年中国轨道交通空调制造行业数据监测分析（3573）</w:t>
      </w:r>
      <w:r>
        <w:rPr>
          <w:rFonts w:hint="eastAsia"/>
        </w:rPr>
        <w:br/>
      </w:r>
      <w:r>
        <w:rPr>
          <w:rFonts w:hint="eastAsia"/>
        </w:rPr>
        <w:t>　　第一节 2019-2024年中国轨道交通空调制造行业规模分析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2019-2024年中国轨道交通空调制造行业结构分析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2019-2024年中国轨道交通空调制造行业产值分析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2019-2024年中国轨道交通空调制造行业成本费用分析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2019-2024年中国轨道交通空调制造行业盈利能力分析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2019-2024年中国轨道交通空调巨头企业运营动态聚焦</w:t>
      </w:r>
      <w:r>
        <w:rPr>
          <w:rFonts w:hint="eastAsia"/>
        </w:rPr>
        <w:br/>
      </w:r>
      <w:r>
        <w:rPr>
          <w:rFonts w:hint="eastAsia"/>
        </w:rPr>
        <w:t>　　第一节 海尔——轨道交通空调</w:t>
      </w:r>
      <w:r>
        <w:rPr>
          <w:rFonts w:hint="eastAsia"/>
        </w:rPr>
        <w:br/>
      </w:r>
      <w:r>
        <w:rPr>
          <w:rFonts w:hint="eastAsia"/>
        </w:rPr>
        <w:t>　　　　一、海尔磁悬浮中央空调需求量分析</w:t>
      </w:r>
      <w:r>
        <w:rPr>
          <w:rFonts w:hint="eastAsia"/>
        </w:rPr>
        <w:br/>
      </w:r>
      <w:r>
        <w:rPr>
          <w:rFonts w:hint="eastAsia"/>
        </w:rPr>
        <w:t>　　　　二、海尔空调高效节能HEEP解决方案成轨道交通行业首选</w:t>
      </w:r>
      <w:r>
        <w:rPr>
          <w:rFonts w:hint="eastAsia"/>
        </w:rPr>
        <w:br/>
      </w:r>
      <w:r>
        <w:rPr>
          <w:rFonts w:hint="eastAsia"/>
        </w:rPr>
        <w:t>　　第二节 美的——轨道交通空调</w:t>
      </w:r>
      <w:r>
        <w:rPr>
          <w:rFonts w:hint="eastAsia"/>
        </w:rPr>
        <w:br/>
      </w:r>
      <w:r>
        <w:rPr>
          <w:rFonts w:hint="eastAsia"/>
        </w:rPr>
        <w:t>　　　　一、美的中央空调进军轨道交通市场</w:t>
      </w:r>
      <w:r>
        <w:rPr>
          <w:rFonts w:hint="eastAsia"/>
        </w:rPr>
        <w:br/>
      </w:r>
      <w:r>
        <w:rPr>
          <w:rFonts w:hint="eastAsia"/>
        </w:rPr>
        <w:t>　　　　二、美的轨道交通空调再度牵手东芝开利深化合作</w:t>
      </w:r>
      <w:r>
        <w:rPr>
          <w:rFonts w:hint="eastAsia"/>
        </w:rPr>
        <w:br/>
      </w:r>
      <w:r>
        <w:rPr>
          <w:rFonts w:hint="eastAsia"/>
        </w:rPr>
        <w:t>　　　　三、美的轨道交通空调成行业节能先锋</w:t>
      </w:r>
      <w:r>
        <w:rPr>
          <w:rFonts w:hint="eastAsia"/>
        </w:rPr>
        <w:br/>
      </w:r>
      <w:r>
        <w:rPr>
          <w:rFonts w:hint="eastAsia"/>
        </w:rPr>
        <w:t>　　　　四、美的轨道交通空调三年发展规划</w:t>
      </w:r>
      <w:r>
        <w:rPr>
          <w:rFonts w:hint="eastAsia"/>
        </w:rPr>
        <w:br/>
      </w:r>
      <w:r>
        <w:rPr>
          <w:rFonts w:hint="eastAsia"/>
        </w:rPr>
        <w:t>　　第三节 格力——轨道交通空调</w:t>
      </w:r>
      <w:r>
        <w:rPr>
          <w:rFonts w:hint="eastAsia"/>
        </w:rPr>
        <w:br/>
      </w:r>
      <w:r>
        <w:rPr>
          <w:rFonts w:hint="eastAsia"/>
        </w:rPr>
        <w:t>　　　　一、格力中央空调市场的转型</w:t>
      </w:r>
      <w:r>
        <w:rPr>
          <w:rFonts w:hint="eastAsia"/>
        </w:rPr>
        <w:br/>
      </w:r>
      <w:r>
        <w:rPr>
          <w:rFonts w:hint="eastAsia"/>
        </w:rPr>
        <w:t>　　　　二、格力抢占轨道交通空调市场份额</w:t>
      </w:r>
      <w:r>
        <w:rPr>
          <w:rFonts w:hint="eastAsia"/>
        </w:rPr>
        <w:br/>
      </w:r>
      <w:r>
        <w:rPr>
          <w:rFonts w:hint="eastAsia"/>
        </w:rPr>
        <w:t>　　　　三、格力中央空调：轨道交通空调项目“一步到位”</w:t>
      </w:r>
      <w:r>
        <w:rPr>
          <w:rFonts w:hint="eastAsia"/>
        </w:rPr>
        <w:br/>
      </w:r>
      <w:r>
        <w:rPr>
          <w:rFonts w:hint="eastAsia"/>
        </w:rPr>
        <w:t>　　　　四、格力轨道交通空调技术领先</w:t>
      </w:r>
      <w:r>
        <w:rPr>
          <w:rFonts w:hint="eastAsia"/>
        </w:rPr>
        <w:br/>
      </w:r>
      <w:r>
        <w:rPr>
          <w:rFonts w:hint="eastAsia"/>
        </w:rPr>
        <w:t>　　　　五、格力中央空调：系统解决助力轨道交通</w:t>
      </w:r>
      <w:r>
        <w:rPr>
          <w:rFonts w:hint="eastAsia"/>
        </w:rPr>
        <w:br/>
      </w:r>
      <w:r>
        <w:rPr>
          <w:rFonts w:hint="eastAsia"/>
        </w:rPr>
        <w:t>　　　　六、格力成轨道交通空调大供应商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2019-2024年中国轨道交通空调产业竞争新格局透析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2019-2024年中国轨道交通空调竞争总况</w:t>
      </w:r>
      <w:r>
        <w:rPr>
          <w:rFonts w:hint="eastAsia"/>
        </w:rPr>
        <w:br/>
      </w:r>
      <w:r>
        <w:rPr>
          <w:rFonts w:hint="eastAsia"/>
        </w:rPr>
        <w:t>　　　　一、轨道交通空调竞争环境</w:t>
      </w:r>
      <w:r>
        <w:rPr>
          <w:rFonts w:hint="eastAsia"/>
        </w:rPr>
        <w:br/>
      </w:r>
      <w:r>
        <w:rPr>
          <w:rFonts w:hint="eastAsia"/>
        </w:rPr>
        <w:t>　　　　二、轨道交通空调竞争要素</w:t>
      </w:r>
      <w:r>
        <w:rPr>
          <w:rFonts w:hint="eastAsia"/>
        </w:rPr>
        <w:br/>
      </w:r>
      <w:r>
        <w:rPr>
          <w:rFonts w:hint="eastAsia"/>
        </w:rPr>
        <w:t>　　　　三、中国轨道交通空调竞争加速品牌格局调整</w:t>
      </w:r>
      <w:r>
        <w:rPr>
          <w:rFonts w:hint="eastAsia"/>
        </w:rPr>
        <w:br/>
      </w:r>
      <w:r>
        <w:rPr>
          <w:rFonts w:hint="eastAsia"/>
        </w:rPr>
        <w:t>　　　　四、企业群体主导中国轨道交通空调业升级</w:t>
      </w:r>
      <w:r>
        <w:rPr>
          <w:rFonts w:hint="eastAsia"/>
        </w:rPr>
        <w:br/>
      </w:r>
      <w:r>
        <w:rPr>
          <w:rFonts w:hint="eastAsia"/>
        </w:rPr>
        <w:t>　　　　五、轨道交通空调业两大阵营已初步形成</w:t>
      </w:r>
      <w:r>
        <w:rPr>
          <w:rFonts w:hint="eastAsia"/>
        </w:rPr>
        <w:br/>
      </w:r>
      <w:r>
        <w:rPr>
          <w:rFonts w:hint="eastAsia"/>
        </w:rPr>
        <w:t>　　第二节 轨道交通空调市场中外竞争分析</w:t>
      </w:r>
      <w:r>
        <w:rPr>
          <w:rFonts w:hint="eastAsia"/>
        </w:rPr>
        <w:br/>
      </w:r>
      <w:r>
        <w:rPr>
          <w:rFonts w:hint="eastAsia"/>
        </w:rPr>
        <w:t>　　　　一、中国轨道交通空调市场中外品牌发展模式比较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二、外资轨道交通空调品牌在中国的发展进入整合期</w:t>
      </w:r>
      <w:r>
        <w:rPr>
          <w:rFonts w:hint="eastAsia"/>
        </w:rPr>
        <w:br/>
      </w:r>
      <w:r>
        <w:rPr>
          <w:rFonts w:hint="eastAsia"/>
        </w:rPr>
        <w:t>　　　　三、外资品牌加入中国变频空调市场之争</w:t>
      </w:r>
      <w:r>
        <w:rPr>
          <w:rFonts w:hint="eastAsia"/>
        </w:rPr>
        <w:br/>
      </w:r>
      <w:r>
        <w:rPr>
          <w:rFonts w:hint="eastAsia"/>
        </w:rPr>
        <w:t>　　　　四、本土空调企业积极拓展海外市场</w:t>
      </w:r>
      <w:r>
        <w:rPr>
          <w:rFonts w:hint="eastAsia"/>
        </w:rPr>
        <w:br/>
      </w:r>
      <w:r>
        <w:rPr>
          <w:rFonts w:hint="eastAsia"/>
        </w:rPr>
        <w:t>　　第三节 轨道交通空调行业竞争策略分析</w:t>
      </w:r>
      <w:r>
        <w:rPr>
          <w:rFonts w:hint="eastAsia"/>
        </w:rPr>
        <w:br/>
      </w:r>
      <w:r>
        <w:rPr>
          <w:rFonts w:hint="eastAsia"/>
        </w:rPr>
        <w:t>　　　　一、谨慎选择目标市场</w:t>
      </w:r>
      <w:r>
        <w:rPr>
          <w:rFonts w:hint="eastAsia"/>
        </w:rPr>
        <w:br/>
      </w:r>
      <w:r>
        <w:rPr>
          <w:rFonts w:hint="eastAsia"/>
        </w:rPr>
        <w:t>　　　　二、确定市场切入点</w:t>
      </w:r>
      <w:r>
        <w:rPr>
          <w:rFonts w:hint="eastAsia"/>
        </w:rPr>
        <w:br/>
      </w:r>
      <w:r>
        <w:rPr>
          <w:rFonts w:hint="eastAsia"/>
        </w:rPr>
        <w:t>　　　　三、集中资源形成相对竞争优势</w:t>
      </w:r>
      <w:r>
        <w:rPr>
          <w:rFonts w:hint="eastAsia"/>
        </w:rPr>
        <w:br/>
      </w:r>
      <w:r>
        <w:rPr>
          <w:rFonts w:hint="eastAsia"/>
        </w:rPr>
        <w:t>　　　　四、进行必要的组织变革和培训</w:t>
      </w:r>
      <w:r>
        <w:rPr>
          <w:rFonts w:hint="eastAsia"/>
        </w:rPr>
        <w:br/>
      </w:r>
      <w:r>
        <w:rPr>
          <w:rFonts w:hint="eastAsia"/>
        </w:rPr>
        <w:t>　　　　五、亟须切换竞争新模式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2019-2024年中国轨道交通空调重点企业运营财务指标分析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格力电器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广州中车轨道交通装备股份有限公司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石家庄国祥运输设备有限公司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广州广冷华旭制冷空调实业有限公司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美莱克轨道车辆技术（上海）有限公司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广东申菱空调设备有限公司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其它企业</w:t>
      </w:r>
      <w:r>
        <w:rPr>
          <w:rFonts w:hint="eastAsia"/>
        </w:rPr>
        <w:br/>
      </w:r>
      <w:r>
        <w:rPr>
          <w:rFonts w:hint="eastAsia"/>
        </w:rPr>
        <w:t>　　　　一、上海法维莱交通车辆设备有限公司</w:t>
      </w:r>
      <w:r>
        <w:rPr>
          <w:rFonts w:hint="eastAsia"/>
        </w:rPr>
        <w:br/>
      </w:r>
      <w:r>
        <w:rPr>
          <w:rFonts w:hint="eastAsia"/>
        </w:rPr>
        <w:t>　　　　二、江苏新誉集团</w:t>
      </w:r>
      <w:r>
        <w:rPr>
          <w:rFonts w:hint="eastAsia"/>
        </w:rPr>
        <w:br/>
      </w:r>
      <w:r>
        <w:rPr>
          <w:rFonts w:hint="eastAsia"/>
        </w:rPr>
        <w:t>　　　　三、山东朗进科技股份有限公司</w:t>
      </w:r>
      <w:r>
        <w:rPr>
          <w:rFonts w:hint="eastAsia"/>
        </w:rPr>
        <w:br/>
      </w:r>
      <w:r>
        <w:rPr>
          <w:rFonts w:hint="eastAsia"/>
        </w:rPr>
        <w:t>　　　　四、宝鸡宝花空调制造有限公司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2019-2024年中国城市轨道交通设备运行新形势透析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2019-2024年中国城市轨道交通现状综述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二、中国城市轨道交通总里程已达776公里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五、中国城轨交通供电系统设备国产化透析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六、城市轨道交通设备国产化带动钢材行业发展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第三节 2019-2024年中国轨道交通设备产业区域发展分析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一、湖南轨道交通设备产业的发展优势及不足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三、南京轨道交通设备业形成完整产业链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四、哈尔滨轨道交通设备业注重自主研发</w:t>
      </w:r>
      <w:r>
        <w:rPr>
          <w:rFonts w:hint="eastAsia"/>
        </w:rPr>
        <w:br/>
      </w:r>
      <w:r>
        <w:rPr>
          <w:rFonts w:hint="eastAsia"/>
        </w:rPr>
        <w:t>　　　　五、长春建设轨道交通装备产业园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2019-2024年中国轨道交通设备细分市场运行分析</w:t>
      </w:r>
      <w:r>
        <w:rPr>
          <w:rFonts w:hint="eastAsia"/>
        </w:rPr>
        <w:br/>
      </w:r>
      <w:r>
        <w:rPr>
          <w:rFonts w:hint="eastAsia"/>
        </w:rPr>
        <w:t>　　第一节 轻轨</w:t>
      </w:r>
      <w:r>
        <w:rPr>
          <w:rFonts w:hint="eastAsia"/>
        </w:rPr>
        <w:br/>
      </w:r>
      <w:r>
        <w:rPr>
          <w:rFonts w:hint="eastAsia"/>
        </w:rPr>
        <w:t>　　第二节 磁悬浮列车</w:t>
      </w:r>
      <w:r>
        <w:rPr>
          <w:rFonts w:hint="eastAsia"/>
        </w:rPr>
        <w:br/>
      </w:r>
      <w:r>
        <w:rPr>
          <w:rFonts w:hint="eastAsia"/>
        </w:rPr>
        <w:t>　　第三节 地铁</w:t>
      </w:r>
      <w:r>
        <w:rPr>
          <w:rFonts w:hint="eastAsia"/>
        </w:rPr>
        <w:br/>
      </w:r>
      <w:r>
        <w:rPr>
          <w:rFonts w:hint="eastAsia"/>
        </w:rPr>
        <w:t>　　第四节 铁路机车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2024-2030年中国轨道交通空调产业发展趋势预测分析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一、品牌技术发展趋势</w:t>
      </w:r>
      <w:r>
        <w:rPr>
          <w:rFonts w:hint="eastAsia"/>
        </w:rPr>
        <w:br/>
      </w:r>
      <w:r>
        <w:rPr>
          <w:rFonts w:hint="eastAsia"/>
        </w:rPr>
        <w:t>　　　　二、市场需求趋势分析</w:t>
      </w:r>
      <w:r>
        <w:rPr>
          <w:rFonts w:hint="eastAsia"/>
        </w:rPr>
        <w:br/>
      </w:r>
      <w:r>
        <w:rPr>
          <w:rFonts w:hint="eastAsia"/>
        </w:rPr>
        <w:t>　　　　三、制冷、空调设备制造业预测分析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2024-2030年中国轨道交通空调行业发展趋势预测分析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一、轨道交通空调市场需求预测分析</w:t>
      </w:r>
      <w:r>
        <w:rPr>
          <w:rFonts w:hint="eastAsia"/>
        </w:rPr>
        <w:br/>
      </w:r>
      <w:r>
        <w:rPr>
          <w:rFonts w:hint="eastAsia"/>
        </w:rPr>
        <w:t>　　　　二、轨道交通空调产量预测分析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2024-2030年中国轨道交通空调行业盈利预测分析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2024-2030年中国轨道交通空调行业投资前景机会与风险预警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2024-2030年中国轨道交通空调投资概况</w:t>
      </w:r>
      <w:r>
        <w:rPr>
          <w:rFonts w:hint="eastAsia"/>
        </w:rPr>
        <w:br/>
      </w:r>
      <w:r>
        <w:rPr>
          <w:rFonts w:hint="eastAsia"/>
        </w:rPr>
        <w:t>　　　　一、轨道交通空调投资环境分析</w:t>
      </w:r>
      <w:r>
        <w:rPr>
          <w:rFonts w:hint="eastAsia"/>
        </w:rPr>
        <w:br/>
      </w:r>
      <w:r>
        <w:rPr>
          <w:rFonts w:hint="eastAsia"/>
        </w:rPr>
        <w:t>　　　　二、轨道交通空调投资周期</w:t>
      </w:r>
      <w:r>
        <w:rPr>
          <w:rFonts w:hint="eastAsia"/>
        </w:rPr>
        <w:br/>
      </w:r>
      <w:r>
        <w:rPr>
          <w:rFonts w:hint="eastAsia"/>
        </w:rPr>
        <w:t>　　　　三、轨道交通空调投资特性</w:t>
      </w:r>
      <w:r>
        <w:rPr>
          <w:rFonts w:hint="eastAsia"/>
        </w:rPr>
        <w:br/>
      </w:r>
      <w:r>
        <w:rPr>
          <w:rFonts w:hint="eastAsia"/>
        </w:rPr>
        <w:t>　　第二节 2024-2030年中国轨道交通空调投资机会分析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一、中国城市轨道交通市场的空调系统商机</w:t>
      </w:r>
      <w:r>
        <w:rPr>
          <w:rFonts w:hint="eastAsia"/>
        </w:rPr>
        <w:br/>
      </w:r>
      <w:r>
        <w:rPr>
          <w:rFonts w:hint="eastAsia"/>
        </w:rPr>
        <w:t>　　　　二、中国城市轨道交通高速发民衍生投资机会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2024-2030年中国轨道交通空调投资风险预警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25T 型客车用空调机组对通风量和机外静压的要求</w:t>
      </w:r>
      <w:r>
        <w:rPr>
          <w:rFonts w:hint="eastAsia"/>
        </w:rPr>
        <w:br/>
      </w:r>
      <w:r>
        <w:rPr>
          <w:rFonts w:hint="eastAsia"/>
        </w:rPr>
        <w:t>　　图表 中国铁路建设未来规划</w:t>
      </w:r>
      <w:r>
        <w:rPr>
          <w:rFonts w:hint="eastAsia"/>
        </w:rPr>
        <w:br/>
      </w:r>
      <w:r>
        <w:rPr>
          <w:rFonts w:hint="eastAsia"/>
        </w:rPr>
        <w:t>　　图表 国内已有的轨道交通建设规划里程</w:t>
      </w:r>
      <w:r>
        <w:rPr>
          <w:rFonts w:hint="eastAsia"/>
        </w:rPr>
        <w:br/>
      </w:r>
      <w:r>
        <w:rPr>
          <w:rFonts w:hint="eastAsia"/>
        </w:rPr>
        <w:t>　　图表 2019-2024年各类型机车的保有量比</w:t>
      </w:r>
      <w:r>
        <w:rPr>
          <w:rFonts w:hint="eastAsia"/>
        </w:rPr>
        <w:br/>
      </w:r>
      <w:r>
        <w:rPr>
          <w:rFonts w:hint="eastAsia"/>
        </w:rPr>
        <w:t>　　图表 2019-2024年铁路机车保有量和增长率</w:t>
      </w:r>
      <w:r>
        <w:rPr>
          <w:rFonts w:hint="eastAsia"/>
        </w:rPr>
        <w:br/>
      </w:r>
      <w:r>
        <w:rPr>
          <w:rFonts w:hint="eastAsia"/>
        </w:rPr>
        <w:t>　　图表 “和谐”型交流传动机车订单份额</w:t>
      </w:r>
      <w:r>
        <w:rPr>
          <w:rFonts w:hint="eastAsia"/>
        </w:rPr>
        <w:br/>
      </w:r>
      <w:r>
        <w:rPr>
          <w:rFonts w:hint="eastAsia"/>
        </w:rPr>
        <w:t>　　图表 9600KW“和谐”型交流传动机车订单份额</w:t>
      </w:r>
      <w:r>
        <w:rPr>
          <w:rFonts w:hint="eastAsia"/>
        </w:rPr>
        <w:br/>
      </w:r>
      <w:r>
        <w:rPr>
          <w:rFonts w:hint="eastAsia"/>
        </w:rPr>
        <w:t>　　图表 近年中国大功率交流机车订单</w:t>
      </w:r>
      <w:r>
        <w:rPr>
          <w:rFonts w:hint="eastAsia"/>
        </w:rPr>
        <w:br/>
      </w:r>
      <w:r>
        <w:rPr>
          <w:rFonts w:hint="eastAsia"/>
        </w:rPr>
        <w:t>　　图表 2019-2024年铁道部历年铁路客车招标和产量情况对比</w:t>
      </w:r>
      <w:r>
        <w:rPr>
          <w:rFonts w:hint="eastAsia"/>
        </w:rPr>
        <w:br/>
      </w:r>
      <w:r>
        <w:rPr>
          <w:rFonts w:hint="eastAsia"/>
        </w:rPr>
        <w:t>　　图表 2019-2024年中国铁路客车单月产量变化趋势</w:t>
      </w:r>
      <w:r>
        <w:rPr>
          <w:rFonts w:hint="eastAsia"/>
        </w:rPr>
        <w:br/>
      </w:r>
      <w:r>
        <w:rPr>
          <w:rFonts w:hint="eastAsia"/>
        </w:rPr>
        <w:t>　　图表 国内主要运营地铁线路车辆保有量密度</w:t>
      </w:r>
      <w:r>
        <w:rPr>
          <w:rFonts w:hint="eastAsia"/>
        </w:rPr>
        <w:br/>
      </w:r>
      <w:r>
        <w:rPr>
          <w:rFonts w:hint="eastAsia"/>
        </w:rPr>
        <w:t>　　图表 中国城市轨道交通车辆厂商市场份额</w:t>
      </w:r>
      <w:r>
        <w:rPr>
          <w:rFonts w:hint="eastAsia"/>
        </w:rPr>
        <w:br/>
      </w:r>
      <w:r>
        <w:rPr>
          <w:rFonts w:hint="eastAsia"/>
        </w:rPr>
        <w:t>　　图表 A 型地铁车辆市场份额</w:t>
      </w:r>
      <w:r>
        <w:rPr>
          <w:rFonts w:hint="eastAsia"/>
        </w:rPr>
        <w:br/>
      </w:r>
      <w:r>
        <w:rPr>
          <w:rFonts w:hint="eastAsia"/>
        </w:rPr>
        <w:t>　　图表 北京地铁车辆市场份额</w:t>
      </w:r>
      <w:r>
        <w:rPr>
          <w:rFonts w:hint="eastAsia"/>
        </w:rPr>
        <w:br/>
      </w:r>
      <w:r>
        <w:rPr>
          <w:rFonts w:hint="eastAsia"/>
        </w:rPr>
        <w:t>　　图表 上海地铁车辆市场份额</w:t>
      </w:r>
      <w:r>
        <w:rPr>
          <w:rFonts w:hint="eastAsia"/>
        </w:rPr>
        <w:br/>
      </w:r>
      <w:r>
        <w:rPr>
          <w:rFonts w:hint="eastAsia"/>
        </w:rPr>
        <w:t>　　图表 广州地铁车辆市场份额</w:t>
      </w:r>
      <w:r>
        <w:rPr>
          <w:rFonts w:hint="eastAsia"/>
        </w:rPr>
        <w:br/>
      </w:r>
      <w:r>
        <w:rPr>
          <w:rFonts w:hint="eastAsia"/>
        </w:rPr>
        <w:t>　　图表 深圳地铁车辆市场份额</w:t>
      </w:r>
      <w:r>
        <w:rPr>
          <w:rFonts w:hint="eastAsia"/>
        </w:rPr>
        <w:br/>
      </w:r>
      <w:r>
        <w:rPr>
          <w:rFonts w:hint="eastAsia"/>
        </w:rPr>
        <w:t>　　图表 2024年主要国内轨道交通空调厂商产能状况</w:t>
      </w:r>
      <w:r>
        <w:rPr>
          <w:rFonts w:hint="eastAsia"/>
        </w:rPr>
        <w:br/>
      </w:r>
      <w:r>
        <w:rPr>
          <w:rFonts w:hint="eastAsia"/>
        </w:rPr>
        <w:t>　　图表 2019-2024年中国铁路机车产量变化走势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2019-2024年中国铁路动车组产量变化走势</w:t>
      </w:r>
      <w:r>
        <w:rPr>
          <w:rFonts w:hint="eastAsia"/>
        </w:rPr>
        <w:br/>
      </w:r>
      <w:r>
        <w:rPr>
          <w:rFonts w:hint="eastAsia"/>
        </w:rPr>
        <w:t>　　图表 2019-2024年中国城市轨道车辆产量变化走势</w:t>
      </w:r>
      <w:r>
        <w:rPr>
          <w:rFonts w:hint="eastAsia"/>
        </w:rPr>
        <w:br/>
      </w:r>
      <w:r>
        <w:rPr>
          <w:rFonts w:hint="eastAsia"/>
        </w:rPr>
        <w:t>　　图表 2024年中国轨道交通空调市场需求分布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66103795b4a87" w:history="1">
        <w:r>
          <w:rPr>
            <w:rStyle w:val="Hyperlink"/>
          </w:rPr>
          <w:t>2024-2030年中国轨道交通空调市场现状研究分析与发展前景预测报告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66103795b4a87" w:history="1">
        <w:r>
          <w:rPr>
            <w:rStyle w:val="Hyperlink"/>
          </w:rPr>
          <w:t>https://www.20087.com/8/55/GuiDaoJiaoTongKongTiaoShiChangJi.html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c58301eaf47a7" w:history="1">
      <w:r>
        <w:rPr>
          <w:rStyle w:val="Hyperlink"/>
        </w:rPr>
        <w:t>2024-2030年中国轨道交通空调市场现状研究分析与发展前景预测报告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iDaoJiaoTongKongTiaoShiChangJi.html" TargetMode="External" Id="R86566103795b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iDaoJiaoTongKongTiaoShiChangJi.html" TargetMode="External" Id="Rf61c58301ea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2024-04-06T08:47:00Z</dcterms:created>
  <dcterms:modified xsi:type="dcterms:W3CDTF">2024-04-06T09:47:00Z</dcterms:modified>
  <dc:subject>2024-2030年中国轨道交通空调市场现状研究分析与发展前景预测报告</dc:subject>
  <dc:title>2024-2030年中国轨道交通空调市场现状研究分析与发展前景预测报告</dc:title>
  <cp:keywords>2024-2030年中国轨道交通空调市场现状研究分析与发展前景预测报告</cp:keywords>
  <dc:description>2024-2030年中国轨道交通空调市场现状研究分析与发展前景预测报告</dc:description>
</cp:coreProperties>
</file>