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61dd800a4399" w:history="1">
              <w:r>
                <w:rPr>
                  <w:rStyle w:val="Hyperlink"/>
                </w:rPr>
                <w:t>2023-2029年中国二手车交易行业发展深度调研与未来趋势分析报告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61dd800a4399" w:history="1">
              <w:r>
                <w:rPr>
                  <w:rStyle w:val="Hyperlink"/>
                </w:rPr>
                <w:t>2023-2029年中国二手车交易行业发展深度调研与未来趋势分析报告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161dd800a4399" w:history="1">
                <w:r>
                  <w:rPr>
                    <w:rStyle w:val="Hyperlink"/>
                  </w:rPr>
                  <w:t>https://www.20087.com/9/95/ErShouCheJiaoYiDeFaZhanQuShi.html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是一个庞大的市场，近年来随着互联网技术的应用和服务模式的创新，其交易方式发生了显著变化。目前，二手车交易平台不仅提供了更加便捷的买卖渠道，还通过提供车辆历史记录查询、在线估价、金融服务等增值服务，提高了交易的透明度和安全性。此外，随着新能源汽车的普及，二手新能源汽车的交易也成为市场的新热点。</w:t>
      </w:r>
      <w:r>
        <w:rPr>
          <w:rFonts w:hint="eastAsia"/>
        </w:rPr>
        <w:br/>
      </w:r>
      <w:r>
        <w:rPr>
          <w:rFonts w:hint="eastAsia"/>
        </w:rPr>
        <w:t>　　未来，二手车交易市场将继续朝着数字化、透明化和专业化方向发展。一方面，随着大数据和人工智能技术的应用，二手车交易平台将更加注重数据分析和智能匹配，以提高交易效率和用户体验。另一方面，随着消费者对车辆品质要求的提高，二手车交易平台将更加注重提供全面的质量检测和售后服务，以建立消费者的信任。此外，随着新能源汽车市场的扩大，二手车交易将更加注重新能源汽车的评估标准和技术支持，以满足这一细分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e161dd800a4399" w:history="1">
        <w:r>
          <w:rPr>
            <w:rStyle w:val="Hyperlink"/>
          </w:rPr>
          <w:t>2023-2029年中国二手车交易行业发展深度调研与未来趋势分析报告</w:t>
        </w:r>
      </w:hyperlink>
      <w:r>
        <w:rPr>
          <w:rFonts w:hint="eastAsia"/>
        </w:rPr>
        <w:t>全面剖析了二手车交易行业的市场规模、需求及价格动态。报告通过对二手车交易产业链的深入挖掘，详细分析了行业现状，并对二手车交易市场前景及发展趋势进行了科学预测。二手车交易报告还深入探索了各细分市场的特点，突出关注二手车交易重点企业的经营状况，全面揭示了二手车交易行业竞争格局、品牌影响力和市场集中度。二手车交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第一章 2023年全球二手车交易市场发展概况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、市场结构布局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、发达国家二手车市场已进入成熟期，发展中国家成为重点增长地区</w:t>
      </w:r>
      <w:r>
        <w:rPr>
          <w:rFonts w:hint="eastAsia"/>
        </w:rPr>
        <w:br/>
      </w:r>
      <w:r>
        <w:rPr>
          <w:rFonts w:hint="eastAsia"/>
        </w:rPr>
        <w:t>　　2 、出口和对外投资成为发达国家二手车业务的增长新方式</w:t>
      </w:r>
      <w:r>
        <w:rPr>
          <w:rFonts w:hint="eastAsia"/>
        </w:rPr>
        <w:br/>
      </w:r>
      <w:r>
        <w:rPr>
          <w:rFonts w:hint="eastAsia"/>
        </w:rPr>
        <w:t>　　3 、贸易战为二手车市场带来机遇</w:t>
      </w:r>
      <w:r>
        <w:rPr>
          <w:rFonts w:hint="eastAsia"/>
        </w:rPr>
        <w:br/>
      </w:r>
      <w:r>
        <w:rPr>
          <w:rFonts w:hint="eastAsia"/>
        </w:rPr>
        <w:t>　　（三） 主要国家与地区发展概况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第二章 2023年中国二手车交易市场发展概况</w:t>
      </w:r>
      <w:r>
        <w:rPr>
          <w:rFonts w:hint="eastAsia"/>
        </w:rPr>
        <w:br/>
      </w:r>
      <w:r>
        <w:rPr>
          <w:rFonts w:hint="eastAsia"/>
        </w:rPr>
        <w:t>　　（一） 发展环境</w:t>
      </w:r>
      <w:r>
        <w:rPr>
          <w:rFonts w:hint="eastAsia"/>
        </w:rPr>
        <w:br/>
      </w:r>
      <w:r>
        <w:rPr>
          <w:rFonts w:hint="eastAsia"/>
        </w:rPr>
        <w:t>　　1 、中国人均汽车保有量低</w:t>
      </w:r>
      <w:r>
        <w:rPr>
          <w:rFonts w:hint="eastAsia"/>
        </w:rPr>
        <w:br/>
      </w:r>
      <w:r>
        <w:rPr>
          <w:rFonts w:hint="eastAsia"/>
        </w:rPr>
        <w:t>　　2 、国家汽车产业政策向销售渠道转变，二手车交易日益规范</w:t>
      </w:r>
      <w:r>
        <w:rPr>
          <w:rFonts w:hint="eastAsia"/>
        </w:rPr>
        <w:br/>
      </w:r>
      <w:r>
        <w:rPr>
          <w:rFonts w:hint="eastAsia"/>
        </w:rPr>
        <w:t>　　3 、居民二手车消费水平日益提高</w:t>
      </w:r>
      <w:r>
        <w:rPr>
          <w:rFonts w:hint="eastAsia"/>
        </w:rPr>
        <w:br/>
      </w:r>
      <w:r>
        <w:rPr>
          <w:rFonts w:hint="eastAsia"/>
        </w:rPr>
        <w:t>　　（二） 发展现状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、区域结构</w:t>
      </w:r>
      <w:r>
        <w:rPr>
          <w:rFonts w:hint="eastAsia"/>
        </w:rPr>
        <w:br/>
      </w:r>
      <w:r>
        <w:rPr>
          <w:rFonts w:hint="eastAsia"/>
        </w:rPr>
        <w:t>　　3 、市场结构</w:t>
      </w:r>
      <w:r>
        <w:rPr>
          <w:rFonts w:hint="eastAsia"/>
        </w:rPr>
        <w:br/>
      </w:r>
      <w:r>
        <w:rPr>
          <w:rFonts w:hint="eastAsia"/>
        </w:rPr>
        <w:t>　　4 、行业盈利水平</w:t>
      </w:r>
      <w:r>
        <w:rPr>
          <w:rFonts w:hint="eastAsia"/>
        </w:rPr>
        <w:br/>
      </w:r>
      <w:r>
        <w:rPr>
          <w:rFonts w:hint="eastAsia"/>
        </w:rPr>
        <w:t>　　（三） 发展特点</w:t>
      </w:r>
      <w:r>
        <w:rPr>
          <w:rFonts w:hint="eastAsia"/>
        </w:rPr>
        <w:br/>
      </w:r>
      <w:r>
        <w:rPr>
          <w:rFonts w:hint="eastAsia"/>
        </w:rPr>
        <w:t>　　1 、月度交易量起起落落</w:t>
      </w:r>
      <w:r>
        <w:rPr>
          <w:rFonts w:hint="eastAsia"/>
        </w:rPr>
        <w:br/>
      </w:r>
      <w:r>
        <w:rPr>
          <w:rFonts w:hint="eastAsia"/>
        </w:rPr>
        <w:t>　　2 、小排量车受宠，大排量车成烫手山芋</w:t>
      </w:r>
      <w:r>
        <w:rPr>
          <w:rFonts w:hint="eastAsia"/>
        </w:rPr>
        <w:br/>
      </w:r>
      <w:r>
        <w:rPr>
          <w:rFonts w:hint="eastAsia"/>
        </w:rPr>
        <w:t>　　3 、发达地区仍为主要市场</w:t>
      </w:r>
      <w:r>
        <w:rPr>
          <w:rFonts w:hint="eastAsia"/>
        </w:rPr>
        <w:br/>
      </w:r>
      <w:r>
        <w:rPr>
          <w:rFonts w:hint="eastAsia"/>
        </w:rPr>
        <w:t>　　4 、二手车增幅低于新车</w:t>
      </w:r>
      <w:r>
        <w:rPr>
          <w:rFonts w:hint="eastAsia"/>
        </w:rPr>
        <w:br/>
      </w:r>
      <w:r>
        <w:rPr>
          <w:rFonts w:hint="eastAsia"/>
        </w:rPr>
        <w:t>　　5 、外资进入未掀起太大波浪</w:t>
      </w:r>
      <w:r>
        <w:rPr>
          <w:rFonts w:hint="eastAsia"/>
        </w:rPr>
        <w:br/>
      </w:r>
      <w:r>
        <w:rPr>
          <w:rFonts w:hint="eastAsia"/>
        </w:rPr>
        <w:t>　　（四） 存在问题</w:t>
      </w:r>
      <w:r>
        <w:rPr>
          <w:rFonts w:hint="eastAsia"/>
        </w:rPr>
        <w:br/>
      </w:r>
      <w:r>
        <w:rPr>
          <w:rFonts w:hint="eastAsia"/>
        </w:rPr>
        <w:t>　　1 、“第三方认证”的缺失成为最大软肋</w:t>
      </w:r>
      <w:r>
        <w:rPr>
          <w:rFonts w:hint="eastAsia"/>
        </w:rPr>
        <w:br/>
      </w:r>
      <w:r>
        <w:rPr>
          <w:rFonts w:hint="eastAsia"/>
        </w:rPr>
        <w:t>　　2 、售后服务问题多</w:t>
      </w:r>
      <w:r>
        <w:rPr>
          <w:rFonts w:hint="eastAsia"/>
        </w:rPr>
        <w:br/>
      </w:r>
      <w:r>
        <w:rPr>
          <w:rFonts w:hint="eastAsia"/>
        </w:rPr>
        <w:t>　　3 、交易专业人才匮乏</w:t>
      </w:r>
      <w:r>
        <w:rPr>
          <w:rFonts w:hint="eastAsia"/>
        </w:rPr>
        <w:br/>
      </w:r>
      <w:r>
        <w:rPr>
          <w:rFonts w:hint="eastAsia"/>
        </w:rPr>
        <w:t>　　4 、市场准入条件缺失</w:t>
      </w:r>
      <w:r>
        <w:rPr>
          <w:rFonts w:hint="eastAsia"/>
        </w:rPr>
        <w:br/>
      </w:r>
      <w:r>
        <w:rPr>
          <w:rFonts w:hint="eastAsia"/>
        </w:rPr>
        <w:t>　　5 、市场管理不到位</w:t>
      </w:r>
      <w:r>
        <w:rPr>
          <w:rFonts w:hint="eastAsia"/>
        </w:rPr>
        <w:br/>
      </w:r>
      <w:r>
        <w:rPr>
          <w:rFonts w:hint="eastAsia"/>
        </w:rPr>
        <w:t>　　6 、税收政策不配套</w:t>
      </w:r>
      <w:r>
        <w:rPr>
          <w:rFonts w:hint="eastAsia"/>
        </w:rPr>
        <w:br/>
      </w:r>
      <w:r>
        <w:rPr>
          <w:rFonts w:hint="eastAsia"/>
        </w:rPr>
        <w:t>　　（五） 细分市场</w:t>
      </w:r>
      <w:r>
        <w:rPr>
          <w:rFonts w:hint="eastAsia"/>
        </w:rPr>
        <w:br/>
      </w:r>
      <w:r>
        <w:rPr>
          <w:rFonts w:hint="eastAsia"/>
        </w:rPr>
        <w:t>　　1 、车型丰富化，替代品种增多</w:t>
      </w:r>
      <w:r>
        <w:rPr>
          <w:rFonts w:hint="eastAsia"/>
        </w:rPr>
        <w:br/>
      </w:r>
      <w:r>
        <w:rPr>
          <w:rFonts w:hint="eastAsia"/>
        </w:rPr>
        <w:t>　　2 、使用5年之内二手车成为交易主体</w:t>
      </w:r>
      <w:r>
        <w:rPr>
          <w:rFonts w:hint="eastAsia"/>
        </w:rPr>
        <w:br/>
      </w:r>
      <w:r>
        <w:rPr>
          <w:rFonts w:hint="eastAsia"/>
        </w:rPr>
        <w:t>　　2023-2029年二手车车龄占比</w:t>
      </w:r>
      <w:r>
        <w:rPr>
          <w:rFonts w:hint="eastAsia"/>
        </w:rPr>
        <w:br/>
      </w:r>
      <w:r>
        <w:rPr>
          <w:rFonts w:hint="eastAsia"/>
        </w:rPr>
        <w:t>　　第三章 2023-2029年中国二手车交易市场发展预测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 、政策因素</w:t>
      </w:r>
      <w:r>
        <w:rPr>
          <w:rFonts w:hint="eastAsia"/>
        </w:rPr>
        <w:br/>
      </w:r>
      <w:r>
        <w:rPr>
          <w:rFonts w:hint="eastAsia"/>
        </w:rPr>
        <w:t>　　2 、经济因素</w:t>
      </w:r>
      <w:r>
        <w:rPr>
          <w:rFonts w:hint="eastAsia"/>
        </w:rPr>
        <w:br/>
      </w:r>
      <w:r>
        <w:rPr>
          <w:rFonts w:hint="eastAsia"/>
        </w:rPr>
        <w:t>　　3 、社会因素</w:t>
      </w:r>
      <w:r>
        <w:rPr>
          <w:rFonts w:hint="eastAsia"/>
        </w:rPr>
        <w:br/>
      </w:r>
      <w:r>
        <w:rPr>
          <w:rFonts w:hint="eastAsia"/>
        </w:rPr>
        <w:t>　　（二） 发展预测</w:t>
      </w:r>
      <w:r>
        <w:rPr>
          <w:rFonts w:hint="eastAsia"/>
        </w:rPr>
        <w:br/>
      </w:r>
      <w:r>
        <w:rPr>
          <w:rFonts w:hint="eastAsia"/>
        </w:rPr>
        <w:t>　　1 、规模预测</w:t>
      </w:r>
      <w:r>
        <w:rPr>
          <w:rFonts w:hint="eastAsia"/>
        </w:rPr>
        <w:br/>
      </w:r>
      <w:r>
        <w:rPr>
          <w:rFonts w:hint="eastAsia"/>
        </w:rPr>
        <w:t>　　2 、结构预测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、细分市场预测</w:t>
      </w:r>
      <w:r>
        <w:rPr>
          <w:rFonts w:hint="eastAsia"/>
        </w:rPr>
        <w:br/>
      </w:r>
      <w:r>
        <w:rPr>
          <w:rFonts w:hint="eastAsia"/>
        </w:rPr>
        <w:t>　　第四章 2023-2029年中国二手车交易市场趋势分析</w:t>
      </w:r>
      <w:r>
        <w:rPr>
          <w:rFonts w:hint="eastAsia"/>
        </w:rPr>
        <w:br/>
      </w:r>
      <w:r>
        <w:rPr>
          <w:rFonts w:hint="eastAsia"/>
        </w:rPr>
        <w:t>　　（一） 生产与消费趋势：轿车成为增长主力，节能/小排量车受青睐</w:t>
      </w:r>
      <w:r>
        <w:rPr>
          <w:rFonts w:hint="eastAsia"/>
        </w:rPr>
        <w:br/>
      </w:r>
      <w:r>
        <w:rPr>
          <w:rFonts w:hint="eastAsia"/>
        </w:rPr>
        <w:t>　　（二） 产品发展趋势：混合动力、低油耗将成为市场主导</w:t>
      </w:r>
      <w:r>
        <w:rPr>
          <w:rFonts w:hint="eastAsia"/>
        </w:rPr>
        <w:br/>
      </w:r>
      <w:r>
        <w:rPr>
          <w:rFonts w:hint="eastAsia"/>
        </w:rPr>
        <w:t>　　（三） 竞争趋势：行业面临洗牌，传统竞争模式逐渐弱化</w:t>
      </w:r>
      <w:r>
        <w:rPr>
          <w:rFonts w:hint="eastAsia"/>
        </w:rPr>
        <w:br/>
      </w:r>
      <w:r>
        <w:rPr>
          <w:rFonts w:hint="eastAsia"/>
        </w:rPr>
        <w:t>　　第五章 2023年中国二手车交易市场竞争分析</w:t>
      </w:r>
      <w:r>
        <w:rPr>
          <w:rFonts w:hint="eastAsia"/>
        </w:rPr>
        <w:br/>
      </w:r>
      <w:r>
        <w:rPr>
          <w:rFonts w:hint="eastAsia"/>
        </w:rPr>
        <w:t>　　（一） 竞争模式</w:t>
      </w:r>
      <w:r>
        <w:rPr>
          <w:rFonts w:hint="eastAsia"/>
        </w:rPr>
        <w:br/>
      </w:r>
      <w:r>
        <w:rPr>
          <w:rFonts w:hint="eastAsia"/>
        </w:rPr>
        <w:t>　　（二） 竞争格局</w:t>
      </w:r>
      <w:r>
        <w:rPr>
          <w:rFonts w:hint="eastAsia"/>
        </w:rPr>
        <w:br/>
      </w:r>
      <w:r>
        <w:rPr>
          <w:rFonts w:hint="eastAsia"/>
        </w:rPr>
        <w:t>　　1 、整体竞争态势</w:t>
      </w:r>
      <w:r>
        <w:rPr>
          <w:rFonts w:hint="eastAsia"/>
        </w:rPr>
        <w:br/>
      </w:r>
      <w:r>
        <w:rPr>
          <w:rFonts w:hint="eastAsia"/>
        </w:rPr>
        <w:t>　　2 、主力品牌分布</w:t>
      </w:r>
      <w:r>
        <w:rPr>
          <w:rFonts w:hint="eastAsia"/>
        </w:rPr>
        <w:br/>
      </w:r>
      <w:r>
        <w:rPr>
          <w:rFonts w:hint="eastAsia"/>
        </w:rPr>
        <w:t>　　（三） 主力企业竞争策略分析</w:t>
      </w:r>
      <w:r>
        <w:rPr>
          <w:rFonts w:hint="eastAsia"/>
        </w:rPr>
        <w:br/>
      </w:r>
      <w:r>
        <w:rPr>
          <w:rFonts w:hint="eastAsia"/>
        </w:rPr>
        <w:t>　　1 、上海通用</w:t>
      </w:r>
      <w:r>
        <w:rPr>
          <w:rFonts w:hint="eastAsia"/>
        </w:rPr>
        <w:br/>
      </w:r>
      <w:r>
        <w:rPr>
          <w:rFonts w:hint="eastAsia"/>
        </w:rPr>
        <w:t>　　2 、东风日产</w:t>
      </w:r>
      <w:r>
        <w:rPr>
          <w:rFonts w:hint="eastAsia"/>
        </w:rPr>
        <w:br/>
      </w:r>
      <w:r>
        <w:rPr>
          <w:rFonts w:hint="eastAsia"/>
        </w:rPr>
        <w:t>　　3 、一汽－大众</w:t>
      </w:r>
      <w:r>
        <w:rPr>
          <w:rFonts w:hint="eastAsia"/>
        </w:rPr>
        <w:br/>
      </w:r>
      <w:r>
        <w:rPr>
          <w:rFonts w:hint="eastAsia"/>
        </w:rPr>
        <w:t>　　第六章 中国二手车交易市场用户需求研究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产品品质</w:t>
      </w:r>
      <w:r>
        <w:rPr>
          <w:rFonts w:hint="eastAsia"/>
        </w:rPr>
        <w:br/>
      </w:r>
      <w:r>
        <w:rPr>
          <w:rFonts w:hint="eastAsia"/>
        </w:rPr>
        <w:t>　　（三） 价格期望</w:t>
      </w:r>
      <w:r>
        <w:rPr>
          <w:rFonts w:hint="eastAsia"/>
        </w:rPr>
        <w:br/>
      </w:r>
      <w:r>
        <w:rPr>
          <w:rFonts w:hint="eastAsia"/>
        </w:rPr>
        <w:t>　　（四） 使用成本</w:t>
      </w:r>
      <w:r>
        <w:rPr>
          <w:rFonts w:hint="eastAsia"/>
        </w:rPr>
        <w:br/>
      </w:r>
      <w:r>
        <w:rPr>
          <w:rFonts w:hint="eastAsia"/>
        </w:rPr>
        <w:t>　　（五） 购买渠道</w:t>
      </w:r>
      <w:r>
        <w:rPr>
          <w:rFonts w:hint="eastAsia"/>
        </w:rPr>
        <w:br/>
      </w:r>
      <w:r>
        <w:rPr>
          <w:rFonts w:hint="eastAsia"/>
        </w:rPr>
        <w:t>　　（六） 服务体验</w:t>
      </w:r>
      <w:r>
        <w:rPr>
          <w:rFonts w:hint="eastAsia"/>
        </w:rPr>
        <w:br/>
      </w:r>
      <w:r>
        <w:rPr>
          <w:rFonts w:hint="eastAsia"/>
        </w:rPr>
        <w:t>　　第七章 中^智^林^－建议</w:t>
      </w:r>
      <w:r>
        <w:rPr>
          <w:rFonts w:hint="eastAsia"/>
        </w:rPr>
        <w:br/>
      </w:r>
      <w:r>
        <w:rPr>
          <w:rFonts w:hint="eastAsia"/>
        </w:rPr>
        <w:t>　　（一） 重视经营理念创新</w:t>
      </w:r>
      <w:r>
        <w:rPr>
          <w:rFonts w:hint="eastAsia"/>
        </w:rPr>
        <w:br/>
      </w:r>
      <w:r>
        <w:rPr>
          <w:rFonts w:hint="eastAsia"/>
        </w:rPr>
        <w:t>　　（二） 坚持以诚信经营为本</w:t>
      </w:r>
      <w:r>
        <w:rPr>
          <w:rFonts w:hint="eastAsia"/>
        </w:rPr>
        <w:br/>
      </w:r>
      <w:r>
        <w:rPr>
          <w:rFonts w:hint="eastAsia"/>
        </w:rPr>
        <w:t>　　（三） 加强二手车售后服务</w:t>
      </w:r>
      <w:r>
        <w:rPr>
          <w:rFonts w:hint="eastAsia"/>
        </w:rPr>
        <w:br/>
      </w:r>
      <w:r>
        <w:rPr>
          <w:rFonts w:hint="eastAsia"/>
        </w:rPr>
        <w:t>　　（四） 树立二手车销售品牌形象</w:t>
      </w:r>
      <w:r>
        <w:rPr>
          <w:rFonts w:hint="eastAsia"/>
        </w:rPr>
        <w:br/>
      </w:r>
      <w:r>
        <w:rPr>
          <w:rFonts w:hint="eastAsia"/>
        </w:rPr>
        <w:t>　　（五） 单品牌与多品牌销售相融合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61dd800a4399" w:history="1">
        <w:r>
          <w:rPr>
            <w:rStyle w:val="Hyperlink"/>
          </w:rPr>
          <w:t>2023-2029年中国二手车交易行业发展深度调研与未来趋势分析报告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2023年二手车交易量位列前10的省市市场变化情况</w:t>
      </w:r>
      <w:r>
        <w:rPr>
          <w:rFonts w:hint="eastAsia"/>
        </w:rPr>
        <w:br/>
      </w:r>
      <w:r>
        <w:rPr>
          <w:rFonts w:hint="eastAsia"/>
        </w:rPr>
        <w:t>　　表2 2023-2029年中国二手车市场单价变化预测</w:t>
      </w:r>
      <w:r>
        <w:rPr>
          <w:rFonts w:hint="eastAsia"/>
        </w:rPr>
        <w:br/>
      </w:r>
      <w:r>
        <w:rPr>
          <w:rFonts w:hint="eastAsia"/>
        </w:rPr>
        <w:t>　　表3 2023-2029年中国二手车市场各细分车型销售量预测</w:t>
      </w:r>
      <w:r>
        <w:rPr>
          <w:rFonts w:hint="eastAsia"/>
        </w:rPr>
        <w:br/>
      </w:r>
      <w:r>
        <w:rPr>
          <w:rFonts w:hint="eastAsia"/>
        </w:rPr>
        <w:t>　　表4 上海通用二手车的竞争策略分析</w:t>
      </w:r>
      <w:r>
        <w:rPr>
          <w:rFonts w:hint="eastAsia"/>
        </w:rPr>
        <w:br/>
      </w:r>
      <w:r>
        <w:rPr>
          <w:rFonts w:hint="eastAsia"/>
        </w:rPr>
        <w:t>　　表5 东风日产二手车的竞争策略分析</w:t>
      </w:r>
      <w:r>
        <w:rPr>
          <w:rFonts w:hint="eastAsia"/>
        </w:rPr>
        <w:br/>
      </w:r>
      <w:r>
        <w:rPr>
          <w:rFonts w:hint="eastAsia"/>
        </w:rPr>
        <w:t>　　表6 一汽大众二手车的竞争策略分析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2023年全球二手车市场结构布局</w:t>
      </w:r>
      <w:r>
        <w:rPr>
          <w:rFonts w:hint="eastAsia"/>
        </w:rPr>
        <w:br/>
      </w:r>
      <w:r>
        <w:rPr>
          <w:rFonts w:hint="eastAsia"/>
        </w:rPr>
        <w:t>　　图2 2023-2029年日本二手车市场销售量情况</w:t>
      </w:r>
      <w:r>
        <w:rPr>
          <w:rFonts w:hint="eastAsia"/>
        </w:rPr>
        <w:br/>
      </w:r>
      <w:r>
        <w:rPr>
          <w:rFonts w:hint="eastAsia"/>
        </w:rPr>
        <w:t>　　图3 2023-2029年中国二手车市场销售量</w:t>
      </w:r>
      <w:r>
        <w:rPr>
          <w:rFonts w:hint="eastAsia"/>
        </w:rPr>
        <w:br/>
      </w:r>
      <w:r>
        <w:rPr>
          <w:rFonts w:hint="eastAsia"/>
        </w:rPr>
        <w:t>　　图4 2023-2029年中国二手车市场销售额情况</w:t>
      </w:r>
      <w:r>
        <w:rPr>
          <w:rFonts w:hint="eastAsia"/>
        </w:rPr>
        <w:br/>
      </w:r>
      <w:r>
        <w:rPr>
          <w:rFonts w:hint="eastAsia"/>
        </w:rPr>
        <w:t>　　图5 2023年中国二手车市场按车型分布比例</w:t>
      </w:r>
      <w:r>
        <w:rPr>
          <w:rFonts w:hint="eastAsia"/>
        </w:rPr>
        <w:br/>
      </w:r>
      <w:r>
        <w:rPr>
          <w:rFonts w:hint="eastAsia"/>
        </w:rPr>
        <w:t>　　图6 2023年中国二手车市场供给按使用年限分布比例</w:t>
      </w:r>
      <w:r>
        <w:rPr>
          <w:rFonts w:hint="eastAsia"/>
        </w:rPr>
        <w:br/>
      </w:r>
      <w:r>
        <w:rPr>
          <w:rFonts w:hint="eastAsia"/>
        </w:rPr>
        <w:t>　　图7 2023-2029年二手车市场销售量及增幅预测</w:t>
      </w:r>
      <w:r>
        <w:rPr>
          <w:rFonts w:hint="eastAsia"/>
        </w:rPr>
        <w:br/>
      </w:r>
      <w:r>
        <w:rPr>
          <w:rFonts w:hint="eastAsia"/>
        </w:rPr>
        <w:t>　　图9 2023-2029年中国二手车市场按交易价格分布比例</w:t>
      </w:r>
      <w:r>
        <w:rPr>
          <w:rFonts w:hint="eastAsia"/>
        </w:rPr>
        <w:br/>
      </w:r>
      <w:r>
        <w:rPr>
          <w:rFonts w:hint="eastAsia"/>
        </w:rPr>
        <w:t>　　图10 2023年中国二手车市场购车因素分析</w:t>
      </w:r>
      <w:r>
        <w:rPr>
          <w:rFonts w:hint="eastAsia"/>
        </w:rPr>
        <w:br/>
      </w:r>
      <w:r>
        <w:rPr>
          <w:rFonts w:hint="eastAsia"/>
        </w:rPr>
        <w:t>　　图11 2023年中国二手车消费者按使用年限意愿分布比例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图13 二手车购买渠道认知与选择</w:t>
      </w:r>
      <w:r>
        <w:rPr>
          <w:rFonts w:hint="eastAsia"/>
        </w:rPr>
        <w:br/>
      </w:r>
      <w:r>
        <w:rPr>
          <w:rFonts w:hint="eastAsia"/>
        </w:rPr>
        <w:t>　　图14 消费者对二手车品牌经销商的服务认知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61dd800a4399" w:history="1">
        <w:r>
          <w:rPr>
            <w:rStyle w:val="Hyperlink"/>
          </w:rPr>
          <w:t>2023-2029年中国二手车交易行业发展深度调研与未来趋势分析报告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161dd800a4399" w:history="1">
        <w:r>
          <w:rPr>
            <w:rStyle w:val="Hyperlink"/>
          </w:rPr>
          <w:t>https://www.20087.com/9/95/ErShouCheJiaoYiDeFaZhanQuShi.html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2f3c082994572" w:history="1">
      <w:r>
        <w:rPr>
          <w:rStyle w:val="Hyperlink"/>
        </w:rPr>
        <w:t>2023-2029年中国二手车交易行业发展深度调研与未来趋势分析报告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ShouCheJiaoYiDeFaZhanQuShi.html" TargetMode="External" Id="Rcae161dd800a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ShouCheJiaoYiDeFaZhanQuShi.html" TargetMode="External" Id="R2132f3c08299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2023-05-06T23:19:00Z</dcterms:created>
  <dcterms:modified xsi:type="dcterms:W3CDTF">2023-05-07T00:19:00Z</dcterms:modified>
  <dc:subject>2023-2029年中国二手车交易行业发展深度调研与未来趋势分析报告</dc:subject>
  <dc:title>2023-2029年中国二手车交易行业发展深度调研与未来趋势分析报告</dc:title>
  <cp:keywords>2023-2029年中国二手车交易行业发展深度调研与未来趋势分析报告</cp:keywords>
  <dc:description>2023-2029年中国二手车交易行业发展深度调研与未来趋势分析报告</dc:description>
</cp:coreProperties>
</file>