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c35fa210744c9" w:history="1">
              <w:r>
                <w:rPr>
                  <w:rStyle w:val="Hyperlink"/>
                </w:rPr>
                <w:t>中国人力三轮车发展现状分析与市场前景预测报告（2026-2032年）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c35fa210744c9" w:history="1">
              <w:r>
                <w:rPr>
                  <w:rStyle w:val="Hyperlink"/>
                </w:rPr>
                <w:t>中国人力三轮车发展现状分析与市场前景预测报告（2026-2032年）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c35fa210744c9" w:history="1">
                <w:r>
                  <w:rPr>
                    <w:rStyle w:val="Hyperlink"/>
                  </w:rPr>
                  <w:t>https://www.20087.com/9/35/RenLiSanLunCheQianJing.html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三轮车是一种低碳、灵活的城市短途交通工具，目前主要应用于景区观光、社区快递末端配送、老年代步及特定城市的历史街区交通接驳。在发展中国家部分中小城市，人力三轮车仍承担一定民生出行功能。人力三轮车结构以钢制车架为主，部分升级型号采用轻量化铝合金、电动助力系统及防雨篷布，提升舒适性与实用性。然而，人力三轮车整体面临动力效率低、载重有限、缺乏标准化安全配置（如反光标识、制动系统）等问题，在机动车主导的交通体系中路权保障薄弱，且在多数大城市因市容管理或交通秩序考量被逐步限制或淘汰。</w:t>
      </w:r>
      <w:r>
        <w:rPr>
          <w:rFonts w:hint="eastAsia"/>
        </w:rPr>
        <w:br/>
      </w:r>
      <w:r>
        <w:rPr>
          <w:rFonts w:hint="eastAsia"/>
        </w:rPr>
        <w:t>　　未来，人力三轮车的发展将聚焦于功能细分、绿色升级与文化价值再挖掘。市场调研网指出，在旅游与文旅融合背景下，定制化、复古风格的人力三轮车有望作为特色体验项目保留并规范化运营。电动助力技术的低成本普及将使其转型为“人电混合”微出行工具，兼顾零排放与省力需求，适用于校园、园区等封闭区域物流或巡检。政策层面，若纳入非机动车管理框架并明确使用场景，人力三轮车可在“最后一公里”绿色配送或无障碍出行中发挥补充作用。长远看，其价值将更多体现在文化遗产传承与低碳生活方式倡导，而非主流交通工具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c35fa210744c9" w:history="1">
        <w:r>
          <w:rPr>
            <w:rStyle w:val="Hyperlink"/>
          </w:rPr>
          <w:t>中国人力三轮车发展现状分析与市场前景预测报告（2026-2032年）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人力三轮车行业的市场规模、技术现状及未来发展方向。报告全面梳理了人力三轮车行业运行态势，重点分析了人力三轮车细分领域的动态变化，并对行业内的重点企业及竞争格局进行了解读。通过对人力三轮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人力三轮车行业概述</w:t>
      </w:r>
      <w:r>
        <w:rPr>
          <w:rFonts w:hint="eastAsia"/>
        </w:rPr>
        <w:br/>
      </w:r>
      <w:r>
        <w:rPr>
          <w:rFonts w:hint="eastAsia"/>
        </w:rPr>
        <w:t>　　第一节 人力三轮车定义与分类</w:t>
      </w:r>
      <w:r>
        <w:rPr>
          <w:rFonts w:hint="eastAsia"/>
        </w:rPr>
        <w:br/>
      </w:r>
      <w:r>
        <w:rPr>
          <w:rFonts w:hint="eastAsia"/>
        </w:rPr>
        <w:t>　　第二节 人力三轮车应用领域</w:t>
      </w:r>
      <w:r>
        <w:rPr>
          <w:rFonts w:hint="eastAsia"/>
        </w:rPr>
        <w:br/>
      </w:r>
      <w:r>
        <w:rPr>
          <w:rFonts w:hint="eastAsia"/>
        </w:rPr>
        <w:t>　　第三节 人力三轮车行业经济指标分析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人力三轮车产业链及经营模式分析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三、人力三轮车销售模式及销售渠道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全球人力三轮车市场发展综述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2020-2025年全球人力三轮车市场规模与趋势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主要国家与地区人力三轮车市场分析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2026-2032年全球人力三轮车行业发展趋势与前景预测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中国人力三轮车行业市场分析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2025-2026年人力三轮车产能与投资动态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一、国内人力三轮车产能及利用情况</w:t>
      </w:r>
      <w:r>
        <w:rPr>
          <w:rFonts w:hint="eastAsia"/>
        </w:rPr>
        <w:br/>
      </w:r>
      <w:r>
        <w:rPr>
          <w:rFonts w:hint="eastAsia"/>
        </w:rPr>
        <w:t>　　　　二、人力三轮车产能扩张与投资动态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2026-2032年人力三轮车行业产量统计与趋势预测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一、2020-2025年人力三轮车行业产量数据统计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1、2020-2025年人力三轮车产量及增长趋势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2、2020-2025年人力三轮车细分产品产量及份额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二、影响人力三轮车产量的关键因素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三、2026-2032年人力三轮车产量预测</w:t>
      </w:r>
      <w:r>
        <w:rPr>
          <w:rFonts w:hint="eastAsia"/>
        </w:rPr>
        <w:br/>
      </w:r>
      <w:r>
        <w:rPr>
          <w:rFonts w:hint="eastAsia"/>
        </w:rPr>
        <w:t>　　第三节 2026-2032年人力三轮车市场需求与销售分析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一、2025-2026年人力三轮车行业需求现状</w:t>
      </w:r>
      <w:r>
        <w:rPr>
          <w:rFonts w:hint="eastAsia"/>
        </w:rPr>
        <w:br/>
      </w:r>
      <w:r>
        <w:rPr>
          <w:rFonts w:hint="eastAsia"/>
        </w:rPr>
        <w:t>　　　　二、人力三轮车客户群体与需求特点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三、2020-2025年人力三轮车行业销售规模分析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四、2026-2032年人力三轮车市场增长潜力与规模预测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中国人力三轮车细分市场与下游应用领域分析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人力三轮车细分市场分析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一、2025-2026年人力三轮车主要细分产品市场现状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人力三轮车下游应用与客户群体分析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一、2025-2026年人力三轮车各应用领域市场现状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2025-2026年人力三轮车行业技术发展现状及趋势分析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人力三轮车行业技术发展现状分析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国内外人力三轮车行业技术差异与原因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人力三轮车行业技术发展方向、趋势预测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提升人力三轮车行业技术能力策略建议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人力三轮车价格机制与竞争策略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一、2020-2025年人力三轮车市场价格走势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人力三轮车定价策略与方法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2026-2032年人力三轮车价格竞争态势与趋势预测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中国人力三轮车行业重点区域市场研究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2025-2026年重点区域人力三轮车市场发展概况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二、2020-2025年人力三轮车市场需求规模情况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三、2026-2032年人力三轮车行业发展潜力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二、2020-2025年人力三轮车市场需求规模情况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三、2026-2032年人力三轮车行业发展潜力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二、2020-2025年人力三轮车市场需求规模情况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三、2026-2032年人力三轮车行业发展潜力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二、2020-2025年人力三轮车市场需求规模情况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三、2026-2032年人力三轮车行业发展潜力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二、2020-2025年人力三轮车市场需求规模情况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三、2026-2032年人力三轮车行业发展潜力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2020-2025年中国人力三轮车行业进出口情况分析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人力三轮车行业进口情况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一、2020-2025年人力三轮车进口规模及增长情况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二、人力三轮车主要进口来源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人力三轮车行业出口情况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一、2020-2025年人力三轮车出口规模及增长情况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二、人力三轮车主要出口目的地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2020-2025年中国人力三轮车行业总体发展与财务状况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2020-2025年中国人力三轮车行业规模情况</w:t>
      </w:r>
      <w:r>
        <w:rPr>
          <w:rFonts w:hint="eastAsia"/>
        </w:rPr>
        <w:br/>
      </w:r>
      <w:r>
        <w:rPr>
          <w:rFonts w:hint="eastAsia"/>
        </w:rPr>
        <w:t>　　　　一、人力三轮车行业企业数量规模</w:t>
      </w:r>
      <w:r>
        <w:rPr>
          <w:rFonts w:hint="eastAsia"/>
        </w:rPr>
        <w:br/>
      </w:r>
      <w:r>
        <w:rPr>
          <w:rFonts w:hint="eastAsia"/>
        </w:rPr>
        <w:t>　　　　二、人力三轮车行业从业人员规模</w:t>
      </w:r>
      <w:r>
        <w:rPr>
          <w:rFonts w:hint="eastAsia"/>
        </w:rPr>
        <w:br/>
      </w:r>
      <w:r>
        <w:rPr>
          <w:rFonts w:hint="eastAsia"/>
        </w:rPr>
        <w:t>　　　　三、人力三轮车行业市场敏感性分析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2020-2025年中国人力三轮车行业财务能力分析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一、人力三轮车行业盈利能力</w:t>
      </w:r>
      <w:r>
        <w:rPr>
          <w:rFonts w:hint="eastAsia"/>
        </w:rPr>
        <w:br/>
      </w:r>
      <w:r>
        <w:rPr>
          <w:rFonts w:hint="eastAsia"/>
        </w:rPr>
        <w:t>　　　　二、人力三轮车行业偿债能力</w:t>
      </w:r>
      <w:r>
        <w:rPr>
          <w:rFonts w:hint="eastAsia"/>
        </w:rPr>
        <w:br/>
      </w:r>
      <w:r>
        <w:rPr>
          <w:rFonts w:hint="eastAsia"/>
        </w:rPr>
        <w:t>　　　　三、人力三轮车行业营运能力</w:t>
      </w:r>
      <w:r>
        <w:rPr>
          <w:rFonts w:hint="eastAsia"/>
        </w:rPr>
        <w:br/>
      </w:r>
      <w:r>
        <w:rPr>
          <w:rFonts w:hint="eastAsia"/>
        </w:rPr>
        <w:t>　　　　四、人力三轮车行业发展能力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人力三轮车行业重点企业调研分析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中国人力三轮车行业竞争格局分析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人力三轮车行业竞争格局总览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2025-2026年人力三轮车行业竞争力分析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2020-2025年人力三轮车行业企业并购活动分析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2025-2026年人力三轮车行业会展与招投标活动分析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一、人力三轮车行业会展活动及其市场影响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2026年中国人力三轮车企业发展企业发展策略与建议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人力三轮车销售模式与渠道策略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人力三轮车品牌与市场推广策略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人力三轮车研发投入与技术创新能力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人力三轮车合作联盟与资源整合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中国人力三轮车行业风险与对策</w:t>
      </w:r>
      <w:r>
        <w:rPr>
          <w:rFonts w:hint="eastAsia"/>
        </w:rPr>
        <w:br/>
      </w:r>
      <w:r>
        <w:rPr>
          <w:rFonts w:hint="eastAsia"/>
        </w:rPr>
        <w:t>　　第一节 人力三轮车行业SWOT分析</w:t>
      </w:r>
      <w:r>
        <w:rPr>
          <w:rFonts w:hint="eastAsia"/>
        </w:rPr>
        <w:br/>
      </w:r>
      <w:r>
        <w:rPr>
          <w:rFonts w:hint="eastAsia"/>
        </w:rPr>
        <w:t>　　　　一、人力三轮车行业优势</w:t>
      </w:r>
      <w:r>
        <w:rPr>
          <w:rFonts w:hint="eastAsia"/>
        </w:rPr>
        <w:br/>
      </w:r>
      <w:r>
        <w:rPr>
          <w:rFonts w:hint="eastAsia"/>
        </w:rPr>
        <w:t>　　　　二、人力三轮车行业劣势</w:t>
      </w:r>
      <w:r>
        <w:rPr>
          <w:rFonts w:hint="eastAsia"/>
        </w:rPr>
        <w:br/>
      </w:r>
      <w:r>
        <w:rPr>
          <w:rFonts w:hint="eastAsia"/>
        </w:rPr>
        <w:t>　　　　三、人力三轮车市场机会</w:t>
      </w:r>
      <w:r>
        <w:rPr>
          <w:rFonts w:hint="eastAsia"/>
        </w:rPr>
        <w:br/>
      </w:r>
      <w:r>
        <w:rPr>
          <w:rFonts w:hint="eastAsia"/>
        </w:rPr>
        <w:t>　　　　四、人力三轮车市场威胁</w:t>
      </w:r>
      <w:r>
        <w:rPr>
          <w:rFonts w:hint="eastAsia"/>
        </w:rPr>
        <w:br/>
      </w:r>
      <w:r>
        <w:rPr>
          <w:rFonts w:hint="eastAsia"/>
        </w:rPr>
        <w:t>　　第二节 人力三轮车行业风险及对策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2026-2032年中国人力三轮车行业前景与发展趋势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2025-2026年人力三轮车行业发展环境分析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一、人力三轮车行业主管部门与监管体制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二、人力三轮车行业主要法律法规及政策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三、人力三轮车行业标准与质量监管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2026-2032年人力三轮车行业发展趋势与方向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2026-2032年人力三轮车行业发展潜力与机遇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人力三轮车行业研究结论与建议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(中^智^林)人力三轮车行业发展建议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人力三轮车行业历程</w:t>
      </w:r>
      <w:r>
        <w:rPr>
          <w:rFonts w:hint="eastAsia"/>
        </w:rPr>
        <w:br/>
      </w:r>
      <w:r>
        <w:rPr>
          <w:rFonts w:hint="eastAsia"/>
        </w:rPr>
        <w:t>　　图表 人力三轮车行业生命周期</w:t>
      </w:r>
      <w:r>
        <w:rPr>
          <w:rFonts w:hint="eastAsia"/>
        </w:rPr>
        <w:br/>
      </w:r>
      <w:r>
        <w:rPr>
          <w:rFonts w:hint="eastAsia"/>
        </w:rPr>
        <w:t>　　图表 人力三轮车行业产业链分析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2020-2025年人力三轮车行业市场容量分析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2020-2025年中国人力三轮车市场需求量及增速统计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2025年中国人力三轮车行业需求领域分布格局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2020-2025年中国人力三轮车进口数量分析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2020-2025年中国人力三轮车进口金额分析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2020-2025年中国人力三轮车出口数量分析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2020-2025年中国人力三轮车出口金额分析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2025年中国人力三轮车进口国家及地区分析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2025年中国人力三轮车出口国家及地区分析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2020-2025年中国人力三轮车行业企业平均规模情况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人力三轮车重点企业（三）成长能力情况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2026-2032年中国人力三轮车行业产能预测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2026-2032年中国人力三轮车行业产量预测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2026-2032年中国人力三轮车市场需求量预测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2026-2032年中国人力三轮车行业供需平衡预测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2026-2032年中国人力三轮车行业市场容量预测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2026-2032年中国人力三轮车行业市场规模预测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2026年中国人力三轮车市场前景分析</w:t>
      </w:r>
      <w:r>
        <w:rPr>
          <w:rFonts w:hint="eastAsia"/>
        </w:rPr>
        <w:br/>
      </w:r>
      <w:r>
        <w:rPr>
          <w:rFonts w:hint="eastAsia"/>
        </w:rPr>
        <w:t>　　图表 2026年中国人力三轮车发展趋势预测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c35fa210744c9" w:history="1">
        <w:r>
          <w:rPr>
            <w:rStyle w:val="Hyperlink"/>
          </w:rPr>
          <w:t>中国人力三轮车发展现状分析与市场前景预测报告（2026-2032年）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c35fa210744c9" w:history="1">
        <w:r>
          <w:rPr>
            <w:rStyle w:val="Hyperlink"/>
          </w:rPr>
          <w:t>https://www.20087.com/9/35/RenLiSanLunCheQianJing.html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脚蹬三轮车批发、人力三轮车人力脚蹬三轮车批发厂家、老年脚蹬三轮车大全、人力三轮车改装电动三轮车视频、附近人力三轮车专卖店、人力三轮车图片、老式脚蹬三轮车、人力三轮车售卖点在哪里、人力三轮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5a4bcb9b409f" w:history="1">
      <w:r>
        <w:rPr>
          <w:rStyle w:val="Hyperlink"/>
        </w:rPr>
        <w:t>中国人力三轮车发展现状分析与市场前景预测报告（2026-2032年）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enLiSanLunCheQianJing.html" TargetMode="External" Id="R8d1c35fa2107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enLiSanLunCheQianJing.html" TargetMode="External" Id="R5e405a4bcb9b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2026-02-25T00:23:54Z</dcterms:created>
  <dcterms:modified xsi:type="dcterms:W3CDTF">2026-02-25T01:23:54Z</dcterms:modified>
  <dc:subject>中国人力三轮车发展现状分析与市场前景预测报告（2026-2032年）</dc:subject>
  <dc:title>中国人力三轮车发展现状分析与市场前景预测报告（2026-2032年）</dc:title>
  <cp:keywords>中国人力三轮车发展现状分析与市场前景预测报告（2026-2032年）</cp:keywords>
  <dc:description>中国人力三轮车发展现状分析与市场前景预测报告（2026-2032年）</dc:description>
</cp:coreProperties>
</file>