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8f00817f344879" w:history="1">
              <w:r>
                <w:rPr>
                  <w:rStyle w:val="Hyperlink"/>
                </w:rPr>
                <w:t>全球与中国改装汽车行业研究及发展前景报告（2025-2031年）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8f00817f344879" w:history="1">
              <w:r>
                <w:rPr>
                  <w:rStyle w:val="Hyperlink"/>
                </w:rPr>
                <w:t>全球与中国改装汽车行业研究及发展前景报告（2025-2031年）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3835259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8f00817f344879" w:history="1">
                <w:r>
                  <w:rPr>
                    <w:rStyle w:val="Hyperlink"/>
                  </w:rPr>
                  <w:t>https://www.20087.com/9/25/GaiZhuangQiCheDeFaZhanQianJing.html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装汽车行业在全球范围内呈现出多元化与专业化并行发展的态势。随着消费者个性化需求的增加，汽车改装已不再局限于性能提升，而是扩展到了外观美化、内饰定制、智能科技升级等多个维度。技术层面，ECU调校、进气与排气系统优化、高性能刹车与悬挂系统的安装成为常见改造项目。同时，各国关于汽车改装的法律法规逐步完善，为合法合规的汽车改装业务提供了明确指导。</w:t>
      </w:r>
      <w:r>
        <w:rPr>
          <w:rFonts w:hint="eastAsia"/>
        </w:rPr>
        <w:br/>
      </w:r>
      <w:r>
        <w:rPr>
          <w:rFonts w:hint="eastAsia"/>
        </w:rPr>
        <w:t>　　未来，汽车改装行业将更加注重科技融合与绿色环保。智能化改装部件，如自动驾驶辅助系统、车辆健康监测传感器的集成，将成为新趋势。随着电动汽车市场的扩张，电动汽车的性能与个性化改装将成为行业新增长点。此外，可持续材料的应用与能效提升的改装方案将受到推崇，以适应全球减排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8f00817f344879" w:history="1">
        <w:r>
          <w:rPr>
            <w:rStyle w:val="Hyperlink"/>
          </w:rPr>
          <w:t>全球与中国改装汽车行业研究及发展前景报告（2025-2031年）</w:t>
        </w:r>
      </w:hyperlink>
      <w:r>
        <w:rPr>
          <w:rFonts w:hint="eastAsia"/>
        </w:rPr>
        <w:t>》基于国家统计局及相关协会的详实数据，结合长期监测的一手资料，全面分析了改装汽车行业的市场规模、需求变化、产业链动态及区域发展格局。报告重点解读了改装汽车行业竞争态势与重点企业的市场表现，并通过科学研判行业趋势与前景，揭示了改装汽车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改装汽车行业概述</w:t>
      </w:r>
      <w:r>
        <w:rPr>
          <w:rFonts w:hint="eastAsia"/>
        </w:rPr>
        <w:br/>
      </w:r>
      <w:r>
        <w:rPr>
          <w:rFonts w:hint="eastAsia"/>
        </w:rPr>
        <w:t>　　第一节 改装汽车定义与分类</w:t>
      </w:r>
      <w:r>
        <w:rPr>
          <w:rFonts w:hint="eastAsia"/>
        </w:rPr>
        <w:br/>
      </w:r>
      <w:r>
        <w:rPr>
          <w:rFonts w:hint="eastAsia"/>
        </w:rPr>
        <w:t>　　第二节 改装汽车应用领域</w:t>
      </w:r>
      <w:r>
        <w:rPr>
          <w:rFonts w:hint="eastAsia"/>
        </w:rPr>
        <w:br/>
      </w:r>
      <w:r>
        <w:rPr>
          <w:rFonts w:hint="eastAsia"/>
        </w:rPr>
        <w:t>　　第三节 改装汽车行业经济指标分析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改装汽车产业链及经营模式分析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三、改装汽车销售模式及销售渠道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全球改装汽车市场发展综述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2019-2024年全球改装汽车市场规模与趋势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主要国家与地区改装汽车市场分析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2025-2031年全球改装汽车行业发展趋势与前景预测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中国改装汽车行业市场分析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2024-2025年改装汽车产能与投资动态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一、国内改装汽车产能及利用情况</w:t>
      </w:r>
      <w:r>
        <w:rPr>
          <w:rFonts w:hint="eastAsia"/>
        </w:rPr>
        <w:br/>
      </w:r>
      <w:r>
        <w:rPr>
          <w:rFonts w:hint="eastAsia"/>
        </w:rPr>
        <w:t>　　　　二、改装汽车产能扩张与投资动态</w:t>
      </w:r>
      <w:r>
        <w:rPr>
          <w:rFonts w:hint="eastAsia"/>
        </w:rPr>
        <w:br/>
      </w:r>
      <w:r>
        <w:rPr>
          <w:rFonts w:hint="eastAsia"/>
        </w:rPr>
        <w:t>　　第二节 改装汽车行业产量情况分析与趋势预测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一、2019-2024年改装汽车行业产量数据统计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1、2019-2024年改装汽车产量及增长趋势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2、2019-2024年改装汽车细分产品产量及份额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二、影响改装汽车产量的关键因素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三、2025-2031年改装汽车产量预测</w:t>
      </w:r>
      <w:r>
        <w:rPr>
          <w:rFonts w:hint="eastAsia"/>
        </w:rPr>
        <w:br/>
      </w:r>
      <w:r>
        <w:rPr>
          <w:rFonts w:hint="eastAsia"/>
        </w:rPr>
        <w:t>　　第三节 2025-2031年改装汽车市场需求与销售分析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一、2024-2025年改装汽车行业需求现状</w:t>
      </w:r>
      <w:r>
        <w:rPr>
          <w:rFonts w:hint="eastAsia"/>
        </w:rPr>
        <w:br/>
      </w:r>
      <w:r>
        <w:rPr>
          <w:rFonts w:hint="eastAsia"/>
        </w:rPr>
        <w:t>　　　　二、改装汽车客户群体与需求特点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三、2019-2024年改装汽车行业销售规模分析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四、2025-2031年改装汽车市场增长潜力与规模预测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2024-2025年改装汽车行业技术发展现状及趋势分析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改装汽车行业技术发展现状分析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国内外改装汽车行业技术差异与原因</w:t>
      </w:r>
      <w:r>
        <w:rPr>
          <w:rFonts w:hint="eastAsia"/>
        </w:rPr>
        <w:br/>
      </w:r>
      <w:r>
        <w:rPr>
          <w:rFonts w:hint="eastAsia"/>
        </w:rPr>
        <w:t>　　第三节 改装汽车行业技术发展方向、趋势预测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提升改装汽车行业技术能力策略建议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中国改装汽车细分市场与下游应用领域分析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改装汽车细分市场分析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一、2024-2025年改装汽车主要细分产品市场现状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改装汽车下游应用与客户群体分析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一、2024-2025年改装汽车各应用领域市场现状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改装汽车价格机制与竞争策略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一、2019-2024年改装汽车市场价格走势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改装汽车定价策略与方法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2025-2031年改装汽车价格竞争态势与趋势预测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中国改装汽车行业重点区域市场研究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2024-2025年重点区域改装汽车市场发展概况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二、2019-2024年改装汽车市场需求规模情况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三、2025-2031年改装汽车行业发展潜力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二、2019-2024年改装汽车市场需求规模情况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三、2025-2031年改装汽车行业发展潜力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二、2019-2024年改装汽车市场需求规模情况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三、2025-2031年改装汽车行业发展潜力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二、2019-2024年改装汽车市场需求规模情况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三、2025-2031年改装汽车行业发展潜力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二、2019-2024年改装汽车市场需求规模情况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三、2025-2031年改装汽车行业发展潜力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2019-2024年中国改装汽车行业进出口情况分析</w:t>
      </w:r>
      <w:r>
        <w:rPr>
          <w:rFonts w:hint="eastAsia"/>
        </w:rPr>
        <w:br/>
      </w:r>
      <w:r>
        <w:rPr>
          <w:rFonts w:hint="eastAsia"/>
        </w:rPr>
        <w:t>　　第一节 改装汽车行业进口情况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一、2019-2024年改装汽车进口规模及增长情况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二、改装汽车主要进口来源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改装汽车行业出口情况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一、2019-2024年改装汽车出口规模及增长情况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二、改装汽车主要出口目的地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2019-2024年中国改装汽车行业总体发展与财务状况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2019-2024年中国改装汽车行业规模情况</w:t>
      </w:r>
      <w:r>
        <w:rPr>
          <w:rFonts w:hint="eastAsia"/>
        </w:rPr>
        <w:br/>
      </w:r>
      <w:r>
        <w:rPr>
          <w:rFonts w:hint="eastAsia"/>
        </w:rPr>
        <w:t>　　　　一、改装汽车行业企业数量规模</w:t>
      </w:r>
      <w:r>
        <w:rPr>
          <w:rFonts w:hint="eastAsia"/>
        </w:rPr>
        <w:br/>
      </w:r>
      <w:r>
        <w:rPr>
          <w:rFonts w:hint="eastAsia"/>
        </w:rPr>
        <w:t>　　　　二、改装汽车行业从业人员规模</w:t>
      </w:r>
      <w:r>
        <w:rPr>
          <w:rFonts w:hint="eastAsia"/>
        </w:rPr>
        <w:br/>
      </w:r>
      <w:r>
        <w:rPr>
          <w:rFonts w:hint="eastAsia"/>
        </w:rPr>
        <w:t>　　　　三、改装汽车行业市场敏感性分析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2019-2024年中国改装汽车行业财务能力分析</w:t>
      </w:r>
      <w:r>
        <w:rPr>
          <w:rFonts w:hint="eastAsia"/>
        </w:rPr>
        <w:br/>
      </w:r>
      <w:r>
        <w:rPr>
          <w:rFonts w:hint="eastAsia"/>
        </w:rPr>
        <w:t>　　　　一、改装汽车行业盈利能力</w:t>
      </w:r>
      <w:r>
        <w:rPr>
          <w:rFonts w:hint="eastAsia"/>
        </w:rPr>
        <w:br/>
      </w:r>
      <w:r>
        <w:rPr>
          <w:rFonts w:hint="eastAsia"/>
        </w:rPr>
        <w:t>　　　　二、改装汽车行业偿债能力</w:t>
      </w:r>
      <w:r>
        <w:rPr>
          <w:rFonts w:hint="eastAsia"/>
        </w:rPr>
        <w:br/>
      </w:r>
      <w:r>
        <w:rPr>
          <w:rFonts w:hint="eastAsia"/>
        </w:rPr>
        <w:t>　　　　三、改装汽车行业营运能力</w:t>
      </w:r>
      <w:r>
        <w:rPr>
          <w:rFonts w:hint="eastAsia"/>
        </w:rPr>
        <w:br/>
      </w:r>
      <w:r>
        <w:rPr>
          <w:rFonts w:hint="eastAsia"/>
        </w:rPr>
        <w:t>　　　　四、改装汽车行业发展能力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改装汽车行业重点企业调研分析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二、企业改装汽车业务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二、企业改装汽车业务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二、企业改装汽车业务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二、企业改装汽车业务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二、企业改装汽车业务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二、企业改装汽车业务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中国改装汽车行业竞争格局分析</w:t>
      </w:r>
      <w:r>
        <w:rPr>
          <w:rFonts w:hint="eastAsia"/>
        </w:rPr>
        <w:br/>
      </w:r>
      <w:r>
        <w:rPr>
          <w:rFonts w:hint="eastAsia"/>
        </w:rPr>
        <w:t>　　第一节 改装汽车行业竞争格局总览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2024-2025年改装汽车行业竞争力分析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2019-2024年改装汽车行业企业并购活动分析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2024-2025年改装汽车行业会展与招投标活动分析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一、改装汽车行业会展活动及其市场影响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2025年中国改装汽车企业发展企业发展策略与建议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改装汽车销售模式与渠道策略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改装汽车品牌与市场推广策略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改装汽车研发投入与技术创新能力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改装汽车合作联盟与资源整合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中国改装汽车行业风险与对策</w:t>
      </w:r>
      <w:r>
        <w:rPr>
          <w:rFonts w:hint="eastAsia"/>
        </w:rPr>
        <w:br/>
      </w:r>
      <w:r>
        <w:rPr>
          <w:rFonts w:hint="eastAsia"/>
        </w:rPr>
        <w:t>　　第一节 改装汽车行业SWOT分析</w:t>
      </w:r>
      <w:r>
        <w:rPr>
          <w:rFonts w:hint="eastAsia"/>
        </w:rPr>
        <w:br/>
      </w:r>
      <w:r>
        <w:rPr>
          <w:rFonts w:hint="eastAsia"/>
        </w:rPr>
        <w:t>　　　　一、改装汽车行业优势</w:t>
      </w:r>
      <w:r>
        <w:rPr>
          <w:rFonts w:hint="eastAsia"/>
        </w:rPr>
        <w:br/>
      </w:r>
      <w:r>
        <w:rPr>
          <w:rFonts w:hint="eastAsia"/>
        </w:rPr>
        <w:t>　　　　二、改装汽车行业劣势</w:t>
      </w:r>
      <w:r>
        <w:rPr>
          <w:rFonts w:hint="eastAsia"/>
        </w:rPr>
        <w:br/>
      </w:r>
      <w:r>
        <w:rPr>
          <w:rFonts w:hint="eastAsia"/>
        </w:rPr>
        <w:t>　　　　三、改装汽车市场机会</w:t>
      </w:r>
      <w:r>
        <w:rPr>
          <w:rFonts w:hint="eastAsia"/>
        </w:rPr>
        <w:br/>
      </w:r>
      <w:r>
        <w:rPr>
          <w:rFonts w:hint="eastAsia"/>
        </w:rPr>
        <w:t>　　　　四、改装汽车市场威胁</w:t>
      </w:r>
      <w:r>
        <w:rPr>
          <w:rFonts w:hint="eastAsia"/>
        </w:rPr>
        <w:br/>
      </w:r>
      <w:r>
        <w:rPr>
          <w:rFonts w:hint="eastAsia"/>
        </w:rPr>
        <w:t>　　第二节 改装汽车行业风险及对策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2025-2031年中国改装汽车行业前景与发展趋势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2024-2025年改装汽车行业发展环境分析</w:t>
      </w:r>
      <w:r>
        <w:rPr>
          <w:rFonts w:hint="eastAsia"/>
        </w:rPr>
        <w:br/>
      </w:r>
      <w:r>
        <w:rPr>
          <w:rFonts w:hint="eastAsia"/>
        </w:rPr>
        <w:t>　　　　一、改装汽车行业主管部门与监管体制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二、改装汽车行业主要法律法规及政策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三、改装汽车行业标准与质量监管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2025-2031年改装汽车行业发展趋势与方向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2025-2031年改装汽车行业发展潜力与机遇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改装汽车行业研究结论与建议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改装汽车行业发展建议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2019-2024年中国改装汽车市场规模及增长情况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2019-2024年中国改装汽车行业产量及增长趋势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2025-2031年中国改装汽车行业产量预测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2019-2024年中国改装汽车行业市场需求及增长情况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2025-2031年中国改装汽车行业市场需求预测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2019-2024年中国改装汽车行业利润及增长情况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**地区改装汽车市场规模及增长情况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**地区改装汽车行业市场需求情况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**地区改装汽车市场规模及增长情况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**地区改装汽车行业市场需求情况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2019-2024年中国改装汽车行业出口情况分析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2019-2024年中国改装汽车行业产品市场价格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2025-2031年中国改装汽车行业产品市场价格走势预测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改装汽车重点企业经营情况分析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改装汽车重点企业经营情况分析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2025-2031年中国改装汽车市场规模预测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2025-2031年中国改装汽车行业利润预测</w:t>
      </w:r>
      <w:r>
        <w:rPr>
          <w:rFonts w:hint="eastAsia"/>
        </w:rPr>
        <w:br/>
      </w:r>
      <w:r>
        <w:rPr>
          <w:rFonts w:hint="eastAsia"/>
        </w:rPr>
        <w:t>　　图表 2025年改装汽车行业壁垒</w:t>
      </w:r>
      <w:r>
        <w:rPr>
          <w:rFonts w:hint="eastAsia"/>
        </w:rPr>
        <w:br/>
      </w:r>
      <w:r>
        <w:rPr>
          <w:rFonts w:hint="eastAsia"/>
        </w:rPr>
        <w:t>　　图表 2025年改装汽车市场前景分析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2025-2031年中国改装汽车市场需求预测</w:t>
      </w:r>
      <w:r>
        <w:rPr>
          <w:rFonts w:hint="eastAsia"/>
        </w:rPr>
        <w:br/>
      </w:r>
      <w:r>
        <w:rPr>
          <w:rFonts w:hint="eastAsia"/>
        </w:rPr>
        <w:t>　　图表 2025年改装汽车发展趋势预测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8f00817f344879" w:history="1">
        <w:r>
          <w:rPr>
            <w:rStyle w:val="Hyperlink"/>
          </w:rPr>
          <w:t>全球与中国改装汽车行业研究及发展前景报告（2025-2031年）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3835259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8f00817f344879" w:history="1">
        <w:r>
          <w:rPr>
            <w:rStyle w:val="Hyperlink"/>
          </w:rPr>
          <w:t>https://www.20087.com/9/25/GaiZhuangQiCheDeFaZhanQianJing.html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最大的改装车配件网站、改装汽车被交警查了怎么处理、改装车模拟器、改装汽车音响一般需要多少钱、汽车合法改装可以改哪些、改装汽车游戏无限金币版大全、改装末日战车、改装汽车排气管,交警如何处理、改装汽车座椅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7919f5b9994b6c" w:history="1">
      <w:r>
        <w:rPr>
          <w:rStyle w:val="Hyperlink"/>
        </w:rPr>
        <w:t>全球与中国改装汽车行业研究及发展前景报告（2025-2031年）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GaiZhuangQiCheDeFaZhanQianJing.html" TargetMode="External" Id="R678f00817f3448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GaiZhuangQiCheDeFaZhanQianJing.html" TargetMode="External" Id="R317919f5b9994b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2024-08-21T01:44:00Z</dcterms:created>
  <dcterms:modified xsi:type="dcterms:W3CDTF">2024-08-21T02:44:00Z</dcterms:modified>
  <dc:subject>全球与中国改装汽车行业研究及发展前景报告（2025-2031年）</dc:subject>
  <dc:title>全球与中国改装汽车行业研究及发展前景报告（2025-2031年）</dc:title>
  <cp:keywords>全球与中国改装汽车行业研究及发展前景报告（2025-2031年）</cp:keywords>
  <dc:description>全球与中国改装汽车行业研究及发展前景报告（2025-2031年）</dc:description>
</cp:coreProperties>
</file>