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1327331b9437f" w:history="1">
              <w:r>
                <w:rPr>
                  <w:rStyle w:val="Hyperlink"/>
                </w:rPr>
                <w:t>中国全高屏蔽门行业市场调研及前景分析报告（2026-2032年）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1327331b9437f" w:history="1">
              <w:r>
                <w:rPr>
                  <w:rStyle w:val="Hyperlink"/>
                </w:rPr>
                <w:t>中国全高屏蔽门行业市场调研及前景分析报告（2026-2032年）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1327331b9437f" w:history="1">
                <w:r>
                  <w:rPr>
                    <w:rStyle w:val="Hyperlink"/>
                  </w:rPr>
                  <w:t>https://www.20087.com/9/15/QuanGaoPingBiMenFaZhanQianJing.html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高屏蔽门是城市轨道交通站台安全系统的核心设施，从站台地面延伸至天花板，完全隔离轨道区与候车区，有效防止乘客跌落、活塞风干扰及空调能耗损失，已成新建地铁线路标配。主流系统由钢化玻璃门体、驱动电机、控制系统及火灾联动模块组成，强调开关同步精度、故障自诊断及紧急解锁可靠性。现代设计在提升抗风压性能、降低运行噪音及与信号系统（CBTC）无缝对接方面持续优化。然而，在极端客流冲击下，门体结构疲劳与传感器误触发仍是运维难点；同时，初期投资较高制约老旧线路改造。</w:t>
      </w:r>
      <w:r>
        <w:rPr>
          <w:rFonts w:hint="eastAsia"/>
        </w:rPr>
        <w:br/>
      </w:r>
      <w:r>
        <w:rPr>
          <w:rFonts w:hint="eastAsia"/>
        </w:rPr>
        <w:t>　　未来，全高屏蔽门将向智能感知、能源回馈与韧性城市融合方向演进。市场调研网指出，集成毫米波雷达与AI视频分析可实时监测夹人、滞留等异常，并联动广播预警；而门机再生制动能量将回馈至车站电网。在气候适应性设计中，门体将强化抗台风与防洪密封能力。此外，透明OLED玻璃门可动态显示列车信息与公益广告，提升空间价值。长远看，全高屏蔽门不仅作为物理屏障存在，更将成为智慧车站中集安全防护、能源管理与信息服务于一体的多功能城市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1327331b9437f" w:history="1">
        <w:r>
          <w:rPr>
            <w:rStyle w:val="Hyperlink"/>
          </w:rPr>
          <w:t>中国全高屏蔽门行业市场调研及前景分析报告（2026-2032年）</w:t>
        </w:r>
      </w:hyperlink>
      <w:r>
        <w:rPr>
          <w:rFonts w:hint="eastAsia"/>
        </w:rPr>
        <w:t>》，2025年全高屏蔽门行业市场规模达 亿元，预计2032年市场规模将达 亿元，期间年均复合增长率（CAGR）达 %。报告基于多年行业研究积累，结合全高屏蔽门市场发展现状，依托行业权威数据资源和长期市场监测数据库，对全高屏蔽门市场规模、技术现状及未来方向进行了全面分析。报告梳理了全高屏蔽门行业竞争格局，重点评估了主要企业的市场表现及品牌影响力，并通过SWOT分析揭示了全高屏蔽门行业机遇与潜在风险。同时，报告对全高屏蔽门市场前景和发展趋势进行了科学预测，为投资者提供了投资价值判断和策略建议，助力把握全高屏蔽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全高屏蔽门市场概述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按照不同产品类型，全高屏蔽门主要可以分为如下几个类别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全封闭型</w:t>
      </w:r>
      <w:r>
        <w:rPr>
          <w:rFonts w:hint="eastAsia"/>
        </w:rPr>
        <w:br/>
      </w:r>
      <w:r>
        <w:rPr>
          <w:rFonts w:hint="eastAsia"/>
        </w:rPr>
        <w:t>　　　　1.2.3 半封闭型</w:t>
      </w:r>
      <w:r>
        <w:rPr>
          <w:rFonts w:hint="eastAsia"/>
        </w:rPr>
        <w:br/>
      </w:r>
      <w:r>
        <w:rPr>
          <w:rFonts w:hint="eastAsia"/>
        </w:rPr>
        <w:t>　　1.3 按照不同控制方式，全高屏蔽门主要可以分为如下几个类别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同步控制式</w:t>
      </w:r>
      <w:r>
        <w:rPr>
          <w:rFonts w:hint="eastAsia"/>
        </w:rPr>
        <w:br/>
      </w:r>
      <w:r>
        <w:rPr>
          <w:rFonts w:hint="eastAsia"/>
        </w:rPr>
        <w:t>　　　　1.3.3 异步控制式</w:t>
      </w:r>
      <w:r>
        <w:rPr>
          <w:rFonts w:hint="eastAsia"/>
        </w:rPr>
        <w:br/>
      </w:r>
      <w:r>
        <w:rPr>
          <w:rFonts w:hint="eastAsia"/>
        </w:rPr>
        <w:t>　　1.4 从不同应用，全高屏蔽门主要包括如下几个方面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其他交通</w:t>
      </w:r>
      <w:r>
        <w:rPr>
          <w:rFonts w:hint="eastAsia"/>
        </w:rPr>
        <w:br/>
      </w:r>
      <w:r>
        <w:rPr>
          <w:rFonts w:hint="eastAsia"/>
        </w:rPr>
        <w:t>　　1.5 中国全高屏蔽门发展现状及未来趋势（2021-2032）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中国市场全高屏蔽门收入及增长率（2021-2032）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中国市场全高屏蔽门销量及增长率（2021-2032）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中国市场主要全高屏蔽门厂商分析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中国市场主要厂商全高屏蔽门销量及市场占有率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中国市场主要厂商全高屏蔽门销量（2021-2026）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中国市场主要厂商全高屏蔽门收入及市场占有率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中国市场主要厂商全高屏蔽门收入（2021-2026）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2025年中国市场主要厂商全高屏蔽门收入排名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中国市场主要厂商全高屏蔽门价格（2021-2026）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2.7 全高屏蔽门行业集中度、竞争程度分析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全高屏蔽门行业集中度分析：2025年中国Top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中国市场全高屏蔽门第一梯队、第二梯队和第三梯队厂商（品牌）及2025年市场份额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不同产品类型全高屏蔽门分析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中国市场不同产品类型全高屏蔽门规模（2021-2032）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中国市场不同产品类型全高屏蔽门规模及市场份额（2021-2026）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中国市场不同产品类型全高屏蔽门规模预测（2027-2032）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中国市场不同产品类型全高屏蔽门价格走势（2021-2032）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不同应用全高屏蔽门分析</w:t>
      </w:r>
      <w:r>
        <w:rPr>
          <w:rFonts w:hint="eastAsia"/>
        </w:rPr>
        <w:br/>
      </w:r>
      <w:r>
        <w:rPr>
          <w:rFonts w:hint="eastAsia"/>
        </w:rPr>
        <w:t>　　5.1 中国市场不同应用全高屏蔽门销量（2021-2032）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中国市场不同应用全高屏蔽门规模（2021-2032）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中国市场不同应用全高屏蔽门规模及市场份额（2021-2026）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中国市场不同应用全高屏蔽门规模预测（2027-2032）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中国市场不同应用全高屏蔽门价格走势（2021-2032）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全高屏蔽门行业发展分析---发展趋势</w:t>
      </w:r>
      <w:r>
        <w:rPr>
          <w:rFonts w:hint="eastAsia"/>
        </w:rPr>
        <w:br/>
      </w:r>
      <w:r>
        <w:rPr>
          <w:rFonts w:hint="eastAsia"/>
        </w:rPr>
        <w:t>　　6.2 全高屏蔽门行业发展分析---厂商壁垒</w:t>
      </w:r>
      <w:r>
        <w:rPr>
          <w:rFonts w:hint="eastAsia"/>
        </w:rPr>
        <w:br/>
      </w:r>
      <w:r>
        <w:rPr>
          <w:rFonts w:hint="eastAsia"/>
        </w:rPr>
        <w:t>　　6.3 全高屏蔽门行业发展分析---驱动因素</w:t>
      </w:r>
      <w:r>
        <w:rPr>
          <w:rFonts w:hint="eastAsia"/>
        </w:rPr>
        <w:br/>
      </w:r>
      <w:r>
        <w:rPr>
          <w:rFonts w:hint="eastAsia"/>
        </w:rPr>
        <w:t>　　6.4 全高屏蔽门行业发展分析---制约因素</w:t>
      </w:r>
      <w:r>
        <w:rPr>
          <w:rFonts w:hint="eastAsia"/>
        </w:rPr>
        <w:br/>
      </w:r>
      <w:r>
        <w:rPr>
          <w:rFonts w:hint="eastAsia"/>
        </w:rPr>
        <w:t>　　6.5 全高屏蔽门中国企业SWOT分析</w:t>
      </w:r>
      <w:r>
        <w:rPr>
          <w:rFonts w:hint="eastAsia"/>
        </w:rPr>
        <w:br/>
      </w:r>
      <w:r>
        <w:rPr>
          <w:rFonts w:hint="eastAsia"/>
        </w:rPr>
        <w:t>　　6.6 全高屏蔽门行业发展分析---行业政策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全高屏蔽门行业产业链简介</w:t>
      </w:r>
      <w:r>
        <w:rPr>
          <w:rFonts w:hint="eastAsia"/>
        </w:rPr>
        <w:br/>
      </w:r>
      <w:r>
        <w:rPr>
          <w:rFonts w:hint="eastAsia"/>
        </w:rPr>
        <w:t>　　7.2 全高屏蔽门产业链分析-上游</w:t>
      </w:r>
      <w:r>
        <w:rPr>
          <w:rFonts w:hint="eastAsia"/>
        </w:rPr>
        <w:br/>
      </w:r>
      <w:r>
        <w:rPr>
          <w:rFonts w:hint="eastAsia"/>
        </w:rPr>
        <w:t>　　7.3 全高屏蔽门产业链分析-中游</w:t>
      </w:r>
      <w:r>
        <w:rPr>
          <w:rFonts w:hint="eastAsia"/>
        </w:rPr>
        <w:br/>
      </w:r>
      <w:r>
        <w:rPr>
          <w:rFonts w:hint="eastAsia"/>
        </w:rPr>
        <w:t>　　7.4 全高屏蔽门产业链分析-下游</w:t>
      </w:r>
      <w:r>
        <w:rPr>
          <w:rFonts w:hint="eastAsia"/>
        </w:rPr>
        <w:br/>
      </w:r>
      <w:r>
        <w:rPr>
          <w:rFonts w:hint="eastAsia"/>
        </w:rPr>
        <w:t>　　7.5 全高屏蔽门行业采购模式</w:t>
      </w:r>
      <w:r>
        <w:rPr>
          <w:rFonts w:hint="eastAsia"/>
        </w:rPr>
        <w:br/>
      </w:r>
      <w:r>
        <w:rPr>
          <w:rFonts w:hint="eastAsia"/>
        </w:rPr>
        <w:t>　　7.6 全高屏蔽门行业生产模式</w:t>
      </w:r>
      <w:r>
        <w:rPr>
          <w:rFonts w:hint="eastAsia"/>
        </w:rPr>
        <w:br/>
      </w:r>
      <w:r>
        <w:rPr>
          <w:rFonts w:hint="eastAsia"/>
        </w:rPr>
        <w:t>　　7.7 全高屏蔽门行业销售模式及销售渠道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中国本土全高屏蔽门产能、产量分析</w:t>
      </w:r>
      <w:r>
        <w:rPr>
          <w:rFonts w:hint="eastAsia"/>
        </w:rPr>
        <w:br/>
      </w:r>
      <w:r>
        <w:rPr>
          <w:rFonts w:hint="eastAsia"/>
        </w:rPr>
        <w:t>　　8.1 中国全高屏蔽门供需现状及预测（2021-2032）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中国全高屏蔽门产能、产量、产能利用率及发展趋势（2021-2032）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中国全高屏蔽门产量、市场需求量及发展趋势（2021-2032）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中国全高屏蔽门进出口分析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中国市场全高屏蔽门主要进口来源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中国市场全高屏蔽门主要出口目的地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中国市场主要厂商全高屏蔽门收入份额（2021-2026）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2025年中国主要生产商全高屏蔽门收入排名（万元）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中国市场主要厂商全高屏蔽门价格（2021-2026）&amp;（元/套）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2025年中国市场全高屏蔽门主要厂商市场地位（第一梯队、第二梯队和第三梯队）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全高屏蔽门市场投资、并购等现状分析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中国市场不同产品类型全高屏蔽门规模（2021-2026）&amp;（万元）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中国市场不同产品类型全高屏蔽门规模市场份额（2021-2026）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中国市场不同产品类型全高屏蔽门规模预测（2027-2032）&amp;（万元）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中国市场不同产品类型全高屏蔽门规模市场份额预测（2027-2032）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中国市场不同应用全高屏蔽门销量市场份额（2021-2026）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中国市场不同应用全高屏蔽门销量市场份额预测（2027-2032）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中国市场不同应用全高屏蔽门规模（2021-2026）&amp;（万元）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中国市场不同应用全高屏蔽门规模市场份额（2021-2026）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中国市场不同应用全高屏蔽门规模预测（2027-2032）&amp;（万元）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中国市场不同应用全高屏蔽门规模市场份额预测（2027-2032）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全高屏蔽门行业发展分析---发展趋势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全高屏蔽门行业发展分析---厂商壁垒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全高屏蔽门行业发展分析---驱动因素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全高屏蔽门行业发展分析---制约因素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全高屏蔽门行业相关重点政策一览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全高屏蔽门行业供应链分析</w:t>
      </w:r>
      <w:r>
        <w:rPr>
          <w:rFonts w:hint="eastAsia"/>
        </w:rPr>
        <w:br/>
      </w:r>
      <w:r>
        <w:rPr>
          <w:rFonts w:hint="eastAsia"/>
        </w:rPr>
        <w:t>　　表 112： 全高屏蔽门上游原料供应商</w:t>
      </w:r>
      <w:r>
        <w:rPr>
          <w:rFonts w:hint="eastAsia"/>
        </w:rPr>
        <w:br/>
      </w:r>
      <w:r>
        <w:rPr>
          <w:rFonts w:hint="eastAsia"/>
        </w:rPr>
        <w:t>　　表 113： 全高屏蔽门行业主要下游客户</w:t>
      </w:r>
      <w:r>
        <w:rPr>
          <w:rFonts w:hint="eastAsia"/>
        </w:rPr>
        <w:br/>
      </w:r>
      <w:r>
        <w:rPr>
          <w:rFonts w:hint="eastAsia"/>
        </w:rPr>
        <w:t>　　表 114： 全高屏蔽门典型经销商</w:t>
      </w:r>
      <w:r>
        <w:rPr>
          <w:rFonts w:hint="eastAsia"/>
        </w:rPr>
        <w:br/>
      </w:r>
      <w:r>
        <w:rPr>
          <w:rFonts w:hint="eastAsia"/>
        </w:rPr>
        <w:t>　　表 115： 中国全高屏蔽门产量、销量、进口量及出口量（2021-2026）&amp;（套）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中国全高屏蔽门产量、销量、进口量及出口量预测（2027-2032）&amp;（套）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中国市场全高屏蔽门主要进口来源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中国市场全高屏蔽门主要出口目的地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全高屏蔽门产品图片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中国不同产品类型全高屏蔽门市场规模市场份额2025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全封闭型产品图片</w:t>
      </w:r>
      <w:r>
        <w:rPr>
          <w:rFonts w:hint="eastAsia"/>
        </w:rPr>
        <w:br/>
      </w:r>
      <w:r>
        <w:rPr>
          <w:rFonts w:hint="eastAsia"/>
        </w:rPr>
        <w:t>　　图 4： 半封闭型产品图片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中国不同控制方式全高屏蔽门市场规模市场份额2025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同步控制式产品图片</w:t>
      </w:r>
      <w:r>
        <w:rPr>
          <w:rFonts w:hint="eastAsia"/>
        </w:rPr>
        <w:br/>
      </w:r>
      <w:r>
        <w:rPr>
          <w:rFonts w:hint="eastAsia"/>
        </w:rPr>
        <w:t>　　图 7： 异步控制式产品图片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中国不同应用全高屏蔽门市场份额2025 &amp; 2032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其他交通</w:t>
      </w:r>
      <w:r>
        <w:rPr>
          <w:rFonts w:hint="eastAsia"/>
        </w:rPr>
        <w:br/>
      </w:r>
      <w:r>
        <w:rPr>
          <w:rFonts w:hint="eastAsia"/>
        </w:rPr>
        <w:t>　　图 11： 中国市场全高屏蔽门市场规模，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2025年中国市场主要厂商全高屏蔽门销量市场份额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2025年中国市场主要厂商全高屏蔽门收入市场份额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2025年中国市场前五大厂商全高屏蔽门市场份额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2025年中国市场全高屏蔽门第一梯队、第二梯队和第三梯队厂商（品牌）及市场份额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全高屏蔽门中国企业SWOT分析</w:t>
      </w:r>
      <w:r>
        <w:rPr>
          <w:rFonts w:hint="eastAsia"/>
        </w:rPr>
        <w:br/>
      </w:r>
      <w:r>
        <w:rPr>
          <w:rFonts w:hint="eastAsia"/>
        </w:rPr>
        <w:t>　　图 21： 全高屏蔽门产业链</w:t>
      </w:r>
      <w:r>
        <w:rPr>
          <w:rFonts w:hint="eastAsia"/>
        </w:rPr>
        <w:br/>
      </w:r>
      <w:r>
        <w:rPr>
          <w:rFonts w:hint="eastAsia"/>
        </w:rPr>
        <w:t>　　图 22： 全高屏蔽门行业采购模式分析</w:t>
      </w:r>
      <w:r>
        <w:rPr>
          <w:rFonts w:hint="eastAsia"/>
        </w:rPr>
        <w:br/>
      </w:r>
      <w:r>
        <w:rPr>
          <w:rFonts w:hint="eastAsia"/>
        </w:rPr>
        <w:t>　　图 23： 全高屏蔽门行业生产模式分析</w:t>
      </w:r>
      <w:r>
        <w:rPr>
          <w:rFonts w:hint="eastAsia"/>
        </w:rPr>
        <w:br/>
      </w:r>
      <w:r>
        <w:rPr>
          <w:rFonts w:hint="eastAsia"/>
        </w:rPr>
        <w:t>　　图 24： 全高屏蔽门行业销售模式分析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中国全高屏蔽门产能、产量、产能利用率及发展趋势（2021-2032）&amp;（套）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中国全高屏蔽门产量、市场需求量及发展趋势（2021-2032）&amp;（套）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1327331b9437f" w:history="1">
        <w:r>
          <w:rPr>
            <w:rStyle w:val="Hyperlink"/>
          </w:rPr>
          <w:t>中国全高屏蔽门行业市场调研及前景分析报告（2026-2032年）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1327331b9437f" w:history="1">
        <w:r>
          <w:rPr>
            <w:rStyle w:val="Hyperlink"/>
          </w:rPr>
          <w:t>https://www.20087.com/9/15/QuanGaoPingBiMenFaZhanQianJing.html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高18什么单位、全高屏蔽门和半高屏蔽门、平着走的电梯叫什么、全高屏蔽门的特点、电梯怎么按上下楼、全高屏蔽门所有的门上方盖板上均有门头指示灯、拖拉机的玩法规则、全高屏蔽门和半高屏蔽门在作用上有什么区别、楼道有隐形监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07c789df94775" w:history="1">
      <w:r>
        <w:rPr>
          <w:rStyle w:val="Hyperlink"/>
        </w:rPr>
        <w:t>中国全高屏蔽门行业市场调研及前景分析报告（2026-2032年）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uanGaoPingBiMenFaZhanQianJing.html" TargetMode="External" Id="R2e91327331b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uanGaoPingBiMenFaZhanQianJing.html" TargetMode="External" Id="Rb0307c789df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2026-03-03T08:06:28Z</dcterms:created>
  <dcterms:modified xsi:type="dcterms:W3CDTF">2026-03-03T09:06:28Z</dcterms:modified>
  <dc:subject>中国全高屏蔽门行业市场调研及前景分析报告（2026-2032年）</dc:subject>
  <dc:title>中国全高屏蔽门行业市场调研及前景分析报告（2026-2032年）</dc:title>
  <cp:keywords>中国全高屏蔽门行业市场调研及前景分析报告（2026-2032年）</cp:keywords>
  <dc:description>中国全高屏蔽门行业市场调研及前景分析报告（2026-2032年）</dc:description>
</cp:coreProperties>
</file>