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c0da4b89a484c" w:history="1">
              <w:r>
                <w:rPr>
                  <w:rStyle w:val="Hyperlink"/>
                </w:rPr>
                <w:t>中国汽车三元催化器行业现状调研与发展趋势预测报告（2024-2030年）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c0da4b89a484c" w:history="1">
              <w:r>
                <w:rPr>
                  <w:rStyle w:val="Hyperlink"/>
                </w:rPr>
                <w:t>中国汽车三元催化器行业现状调研与发展趋势预测报告（2024-2030年）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fc0da4b89a484c" w:history="1">
                <w:r>
                  <w:rPr>
                    <w:rStyle w:val="Hyperlink"/>
                  </w:rPr>
                  <w:t>https://www.20087.com/9/85/QiCheSanYuanCuiHuaQiShiChangDiao.html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三元催化器是减少汽车尾气中有害物质排放的关键装置，随着全球环保法规的日趋严格，其重要性日益凸显。三元催化器通过催化转化，将一氧化碳、未燃烧的碳氢化合物和氮氧化物转化为二氧化碳、水和氮气，有效降低了污染物排放。技术进步，如贵金属负载技术和结构优化，提高了催化效率和耐用性。</w:t>
      </w:r>
      <w:r>
        <w:rPr>
          <w:rFonts w:hint="eastAsia"/>
        </w:rPr>
        <w:br/>
      </w:r>
      <w:r>
        <w:rPr>
          <w:rFonts w:hint="eastAsia"/>
        </w:rPr>
        <w:t>　　汽车三元催化器的未来将朝着更高效率和可持续性方向发展。随着电动和混合动力汽车市场的扩大，催化器技术将适应新的燃料类型和排放标准，如氢燃料电池车的催化剂。同时，回收和再利用技术的进步，将解决贵金属资源的稀缺问题，降低生产成本，推动循环经济。材料科学的突破，如非贵金属催化剂的开发，将减少对昂贵材料的依赖，促进催化器的普及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c0da4b89a484c" w:history="1">
        <w:r>
          <w:rPr>
            <w:rStyle w:val="Hyperlink"/>
          </w:rPr>
          <w:t>中国汽车三元催化器行业现状调研与发展趋势预测报告（2024-2030年）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汽车三元催化器产业链。汽车三元催化器报告详细分析了市场竞争格局，聚焦了重点企业及品牌影响力，并对价格机制和汽车三元催化器细分市场特征进行了探讨。此外，报告还对市场前景进行了展望，预测了行业发展趋势，并就潜在的风险与机遇提供了专业的见解。汽车三元催化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汽车三元催化器概述</w:t>
      </w:r>
      <w:r>
        <w:rPr>
          <w:rFonts w:hint="eastAsia"/>
        </w:rPr>
        <w:br/>
      </w:r>
      <w:r>
        <w:rPr>
          <w:rFonts w:hint="eastAsia"/>
        </w:rPr>
        <w:t>　　第一节 汽车三元催化器定义</w:t>
      </w:r>
      <w:r>
        <w:rPr>
          <w:rFonts w:hint="eastAsia"/>
        </w:rPr>
        <w:br/>
      </w:r>
      <w:r>
        <w:rPr>
          <w:rFonts w:hint="eastAsia"/>
        </w:rPr>
        <w:t>　　第二节 汽车三元催化器主要生产工艺</w:t>
      </w:r>
      <w:r>
        <w:rPr>
          <w:rFonts w:hint="eastAsia"/>
        </w:rPr>
        <w:br/>
      </w:r>
      <w:r>
        <w:rPr>
          <w:rFonts w:hint="eastAsia"/>
        </w:rPr>
        <w:t>　　第三节 汽车三元催化器理化性质</w:t>
      </w:r>
      <w:r>
        <w:rPr>
          <w:rFonts w:hint="eastAsia"/>
        </w:rPr>
        <w:br/>
      </w:r>
      <w:r>
        <w:rPr>
          <w:rFonts w:hint="eastAsia"/>
        </w:rPr>
        <w:t>　　第四节 汽车三元催化器产业链分析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二、汽车三元催化器产业链模型分析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汽车三元催化器发展环境及政策分析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汽车三元催化器产品生产工艺及技术趋势研究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质量结构情况</w:t>
      </w:r>
      <w:r>
        <w:rPr>
          <w:rFonts w:hint="eastAsia"/>
        </w:rPr>
        <w:br/>
      </w:r>
      <w:r>
        <w:rPr>
          <w:rFonts w:hint="eastAsia"/>
        </w:rPr>
        <w:t>　　第二节 国内外主要工作原理及检查方法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中国汽车三元催化器生产现状分析</w:t>
      </w:r>
      <w:r>
        <w:rPr>
          <w:rFonts w:hint="eastAsia"/>
        </w:rPr>
        <w:br/>
      </w:r>
      <w:r>
        <w:rPr>
          <w:rFonts w:hint="eastAsia"/>
        </w:rPr>
        <w:t>　　第一节 汽车三元催化器行业总体规模</w:t>
      </w:r>
      <w:r>
        <w:rPr>
          <w:rFonts w:hint="eastAsia"/>
        </w:rPr>
        <w:br/>
      </w:r>
      <w:r>
        <w:rPr>
          <w:rFonts w:hint="eastAsia"/>
        </w:rPr>
        <w:t>　　第二节 汽车三元催化器产能概况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汽车三元催化器产量概况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汽车三元催化器产业的生命周期分析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汽车三元催化器国内产品价格走势及影响因素分析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2018-2023年国内产品未来价格走势预测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汽车三元催化器进出口市场调研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国内产品2018-2023年进出口数据分析</w:t>
      </w:r>
      <w:r>
        <w:rPr>
          <w:rFonts w:hint="eastAsia"/>
        </w:rPr>
        <w:br/>
      </w:r>
      <w:r>
        <w:rPr>
          <w:rFonts w:hint="eastAsia"/>
        </w:rPr>
        <w:t>　　第四节 2018-2023年国内产品未来进出口情况预测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汽车三元催化器行业市场竞争策略分析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汽车三元催化器市场竞争策略分析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一、汽车三元催化器市场增长潜力分析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二、汽车三元催化器产品竞争策略分析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汽车三元催化器企业竞争策略分析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三、2024-2030年我国汽车三元催化器市场竞争趋势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四、2024-2030年汽车三元催化器行业竞争格局展望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五、2024-2030年汽车三元催化器行业竞争策略分析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汽车三元催化器上游原材料供应状况分析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2018-2023年主要原材料未来价格及供应情况预测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汽车三元催化器产业用户度分析</w:t>
      </w:r>
      <w:r>
        <w:rPr>
          <w:rFonts w:hint="eastAsia"/>
        </w:rPr>
        <w:br/>
      </w:r>
      <w:r>
        <w:rPr>
          <w:rFonts w:hint="eastAsia"/>
        </w:rPr>
        <w:t>　　第一节 汽车三元催化器产业用户认知程度</w:t>
      </w:r>
      <w:r>
        <w:rPr>
          <w:rFonts w:hint="eastAsia"/>
        </w:rPr>
        <w:br/>
      </w:r>
      <w:r>
        <w:rPr>
          <w:rFonts w:hint="eastAsia"/>
        </w:rPr>
        <w:t>　　第二节 汽车三元催化器产业用户关注因素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2024-2030年汽车三元催化器行业发展趋势及投资前景分析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当前汽车三元催化器存在的问题</w:t>
      </w:r>
      <w:r>
        <w:rPr>
          <w:rFonts w:hint="eastAsia"/>
        </w:rPr>
        <w:br/>
      </w:r>
      <w:r>
        <w:rPr>
          <w:rFonts w:hint="eastAsia"/>
        </w:rPr>
        <w:t>　　第二节 汽车三元催化器未来发展预测分析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一、中国汽车三元催化器发展方向分析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二、2024-2030年中国汽车三元催化器行业发展规模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三、2024-2030年中国汽车三元催化器行业发展趋势预测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2024-2030年中国汽车三元催化器行业投资前景分析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汽车三元催化器国内重点生产厂家分析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上海德尔福排气控制系统有限公司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无锡威孚力达催化净化器有限责任公司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湖北通达股份有限公司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上海红湖消声器厂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中:智:林:　东莞市旗丰消声器有限公司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汽车三元催化器地区销售分析</w:t>
      </w:r>
      <w:r>
        <w:rPr>
          <w:rFonts w:hint="eastAsia"/>
        </w:rPr>
        <w:br/>
      </w:r>
      <w:r>
        <w:rPr>
          <w:rFonts w:hint="eastAsia"/>
        </w:rPr>
        <w:t>　　　　一、汽车三元催化器各地区对比销售分析</w:t>
      </w:r>
      <w:r>
        <w:rPr>
          <w:rFonts w:hint="eastAsia"/>
        </w:rPr>
        <w:br/>
      </w:r>
      <w:r>
        <w:rPr>
          <w:rFonts w:hint="eastAsia"/>
        </w:rPr>
        <w:t>　　　　二、汽车三元催化器“重点地区一”销售分析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三、汽车三元催化器“重点地区二”销售分析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四、汽车三元催化器“重点地区三”销售分析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五、汽车三元催化器“重点地区四”销售分析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汽车三元催化器产品竞争力优势分析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　　　　2、强化人力资本，构建竞争优势</w:t>
      </w:r>
      <w:r>
        <w:rPr>
          <w:rFonts w:hint="eastAsia"/>
        </w:rPr>
        <w:br/>
      </w:r>
      <w:r>
        <w:rPr>
          <w:rFonts w:hint="eastAsia"/>
        </w:rPr>
        <w:t>　　　　　　3、通过品牌建设和本土化运作提升竞争优势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　　　　4、通过差异化战略构建竞争优势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2、竞争格局发展预测</w:t>
      </w:r>
      <w:r>
        <w:rPr>
          <w:rFonts w:hint="eastAsia"/>
        </w:rPr>
        <w:br/>
      </w:r>
      <w:r>
        <w:rPr>
          <w:rFonts w:hint="eastAsia"/>
        </w:rPr>
        <w:t>　　　　　　3、渠道发展变化预测</w:t>
      </w:r>
      <w:r>
        <w:rPr>
          <w:rFonts w:hint="eastAsia"/>
        </w:rPr>
        <w:br/>
      </w:r>
      <w:r>
        <w:rPr>
          <w:rFonts w:hint="eastAsia"/>
        </w:rPr>
        <w:t>　　　　　　4、行业总体趋势预测及市场机会分析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二、汽车三元催化器企业营销策略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三、汽车三元催化器企业投资前景研究</w:t>
      </w:r>
      <w:r>
        <w:rPr>
          <w:rFonts w:hint="eastAsia"/>
        </w:rPr>
        <w:br/>
      </w:r>
      <w:r>
        <w:rPr>
          <w:rFonts w:hint="eastAsia"/>
        </w:rPr>
        <w:t>　　　　　　1、子行业投资前景研究</w:t>
      </w:r>
      <w:r>
        <w:rPr>
          <w:rFonts w:hint="eastAsia"/>
        </w:rPr>
        <w:br/>
      </w:r>
      <w:r>
        <w:rPr>
          <w:rFonts w:hint="eastAsia"/>
        </w:rPr>
        <w:t>　　　　　　2、区域投资前景研究</w:t>
      </w:r>
      <w:r>
        <w:rPr>
          <w:rFonts w:hint="eastAsia"/>
        </w:rPr>
        <w:br/>
      </w:r>
      <w:r>
        <w:rPr>
          <w:rFonts w:hint="eastAsia"/>
        </w:rPr>
        <w:t>　　　　　　3、产业链投资前景研究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t>　　　　四、汽车三元催化器企业应对当前经济形势策略建议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1、战略建议</w:t>
      </w:r>
      <w:r>
        <w:rPr>
          <w:rFonts w:hint="eastAsia"/>
        </w:rPr>
        <w:br/>
      </w:r>
      <w:r>
        <w:rPr>
          <w:rFonts w:hint="eastAsia"/>
        </w:rPr>
        <w:t>　　　　　　2、财务策略建议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汽车三元催化器产业链结构图</w:t>
      </w:r>
      <w:r>
        <w:rPr>
          <w:rFonts w:hint="eastAsia"/>
        </w:rPr>
        <w:br/>
      </w:r>
      <w:r>
        <w:rPr>
          <w:rFonts w:hint="eastAsia"/>
        </w:rPr>
        <w:t>　　图表 2018-2023年中国GDP增长分析</w:t>
      </w:r>
      <w:r>
        <w:rPr>
          <w:rFonts w:hint="eastAsia"/>
        </w:rPr>
        <w:br/>
      </w:r>
      <w:r>
        <w:rPr>
          <w:rFonts w:hint="eastAsia"/>
        </w:rPr>
        <w:t>　　图表 2023年GDP分月及分季度统计</w:t>
      </w:r>
      <w:r>
        <w:rPr>
          <w:rFonts w:hint="eastAsia"/>
        </w:rPr>
        <w:br/>
      </w:r>
      <w:r>
        <w:rPr>
          <w:rFonts w:hint="eastAsia"/>
        </w:rPr>
        <w:t>　　图表 2023年CPI分月及分季度统计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2023年PMI分月及分季度统计</w:t>
      </w:r>
      <w:r>
        <w:rPr>
          <w:rFonts w:hint="eastAsia"/>
        </w:rPr>
        <w:br/>
      </w:r>
      <w:r>
        <w:rPr>
          <w:rFonts w:hint="eastAsia"/>
        </w:rPr>
        <w:t>　　图表 2023年进出口分月及分季度统计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M0分月及分季度统计</w:t>
      </w:r>
      <w:r>
        <w:rPr>
          <w:rFonts w:hint="eastAsia"/>
        </w:rPr>
        <w:br/>
      </w:r>
      <w:r>
        <w:rPr>
          <w:rFonts w:hint="eastAsia"/>
        </w:rPr>
        <w:t>　　图表 2023年M1分月及分季度统计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2023年分月及分季度统计</w:t>
      </w:r>
      <w:r>
        <w:rPr>
          <w:rFonts w:hint="eastAsia"/>
        </w:rPr>
        <w:br/>
      </w:r>
      <w:r>
        <w:rPr>
          <w:rFonts w:hint="eastAsia"/>
        </w:rPr>
        <w:t>　　图表 2023年存款分月及分季度统计</w:t>
      </w:r>
      <w:r>
        <w:rPr>
          <w:rFonts w:hint="eastAsia"/>
        </w:rPr>
        <w:br/>
      </w:r>
      <w:r>
        <w:rPr>
          <w:rFonts w:hint="eastAsia"/>
        </w:rPr>
        <w:t>　　图表 2023年外汇储备分月及分季度统计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2023年财政收入分月及分季度统计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c0da4b89a484c" w:history="1">
        <w:r>
          <w:rPr>
            <w:rStyle w:val="Hyperlink"/>
          </w:rPr>
          <w:t>中国汽车三元催化器行业现状调研与发展趋势预测报告（2024-2030年）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fc0da4b89a484c" w:history="1">
        <w:r>
          <w:rPr>
            <w:rStyle w:val="Hyperlink"/>
          </w:rPr>
          <w:t>https://www.20087.com/9/85/QiCheSanYuanCuiHuaQiShiChangDiao.html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9dbf9aee24ed5" w:history="1">
      <w:r>
        <w:rPr>
          <w:rStyle w:val="Hyperlink"/>
        </w:rPr>
        <w:t>中国汽车三元催化器行业现状调研与发展趋势预测报告（2024-2030年）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QiCheSanYuanCuiHuaQiShiChangDiao.html" TargetMode="External" Id="R9efc0da4b89a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QiCheSanYuanCuiHuaQiShiChangDiao.html" TargetMode="External" Id="R9299dbf9aee2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2023-08-16T04:17:00Z</dcterms:created>
  <dcterms:modified xsi:type="dcterms:W3CDTF">2023-08-16T05:17:00Z</dcterms:modified>
  <dc:subject>中国汽车三元催化器行业现状调研与发展趋势预测报告（2024-2030年）</dc:subject>
  <dc:title>中国汽车三元催化器行业现状调研与发展趋势预测报告（2024-2030年）</dc:title>
  <cp:keywords>中国汽车三元催化器行业现状调研与发展趋势预测报告（2024-2030年）</cp:keywords>
  <dc:description>中国汽车三元催化器行业现状调研与发展趋势预测报告（2024-2030年）</dc:description>
</cp:coreProperties>
</file>