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ae0cb6881467b" w:history="1">
              <w:r>
                <w:rPr>
                  <w:rStyle w:val="Hyperlink"/>
                </w:rPr>
                <w:t>2026-2032年中国混动车市场现状与前景趋势分析报告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ae0cb6881467b" w:history="1">
              <w:r>
                <w:rPr>
                  <w:rStyle w:val="Hyperlink"/>
                </w:rPr>
                <w:t>2026-2032年中国混动车市场现状与前景趋势分析报告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ae0cb6881467b" w:history="1">
                <w:r>
                  <w:rPr>
                    <w:rStyle w:val="Hyperlink"/>
                  </w:rPr>
                  <w:t>https://www.20087.com/9/35/HunDongCheFaZhanXianZhuangQianJing.html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动车（混合动力汽车）是同时搭载内燃机与电驱动系统的交通工具，主流技术路线包括串联式（增程式）、并联式及功率分流式（如丰田THS），兼顾燃油经济性与续航便利性，广泛应用于乘用车、公交及物流领域。当前高端混动车强调高集成电驱系统、智能能量管理（如预测性SOC控制）及再生制动效率，部分实现纯电续航超100公里。在“双碳”目标与充电基础设施不均衡背景下，对混动车的系统效率、NVH优化及全生命周期碳排放提出更高要求。然而，行业仍面临技术复杂性问题——多动力源协调控制算法难度高；部分车型电池容量小，高速工况仍依赖发动机；且消费者对“过渡技术”定位存疑，影响长期接受度。</w:t>
      </w:r>
      <w:r>
        <w:rPr>
          <w:rFonts w:hint="eastAsia"/>
        </w:rPr>
        <w:br/>
      </w:r>
      <w:r>
        <w:rPr>
          <w:rFonts w:hint="eastAsia"/>
        </w:rPr>
        <w:t>　　未来，混动车将聚焦专用平台、智能能量流与绿能协同三大方向演进。市场调研网指出，未来将基于纯电专属架构开发混动变体，提升空间利用率与操控性；AI驱动的能量管理系统可结合导航与驾驶习惯优化油电分配。在能源端，混动车将支持V2G（车辆到电网）或使用生物燃料/合成燃料，进一步降低碳足迹。此外，插电式混动（PHEV）与增程电动（EREV）界限将模糊，形成多模态驱动平台。长远看，混动车将从燃油向电动过渡的桥梁，升级为具备高能效、低排放与能源灵活性的智能移动能源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ae0cb6881467b" w:history="1">
        <w:r>
          <w:rPr>
            <w:rStyle w:val="Hyperlink"/>
          </w:rPr>
          <w:t>2026-2032年中国混动车市场现状与前景趋势分析报告</w:t>
        </w:r>
      </w:hyperlink>
      <w:r>
        <w:rPr>
          <w:rFonts w:hint="eastAsia"/>
        </w:rPr>
        <w:t>》，2025年混动车行业市场规模达 亿元，预计2032年市场规模将达 亿元，期间年均复合增长率（CAGR）达 %。报告依托权威机构及行业协会数据，结合混动车行业的宏观环境与微观实践，从混动车市场规模、市场需求、技术现状及产业链结构等多维度进行了系统调研与分析。报告通过严谨的研究方法与翔实的数据支持，辅以直观图表，全面剖析了混动车行业发展趋势、重点企业表现及市场竞争格局，并通过SWOT分析揭示了行业机遇与潜在风险，为混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混动车行业概述</w:t>
      </w:r>
      <w:r>
        <w:rPr>
          <w:rFonts w:hint="eastAsia"/>
        </w:rPr>
        <w:br/>
      </w:r>
      <w:r>
        <w:rPr>
          <w:rFonts w:hint="eastAsia"/>
        </w:rPr>
        <w:t>　　第一节 混动车定义与分类</w:t>
      </w:r>
      <w:r>
        <w:rPr>
          <w:rFonts w:hint="eastAsia"/>
        </w:rPr>
        <w:br/>
      </w:r>
      <w:r>
        <w:rPr>
          <w:rFonts w:hint="eastAsia"/>
        </w:rPr>
        <w:t>　　第二节 混动车应用领域</w:t>
      </w:r>
      <w:r>
        <w:rPr>
          <w:rFonts w:hint="eastAsia"/>
        </w:rPr>
        <w:br/>
      </w:r>
      <w:r>
        <w:rPr>
          <w:rFonts w:hint="eastAsia"/>
        </w:rPr>
        <w:t>　　第三节 混动车行业经济指标分析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全球混动车市场发展综述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一、国内混动车产能及利用情况</w:t>
      </w:r>
      <w:r>
        <w:rPr>
          <w:rFonts w:hint="eastAsia"/>
        </w:rPr>
        <w:br/>
      </w:r>
      <w:r>
        <w:rPr>
          <w:rFonts w:hint="eastAsia"/>
        </w:rPr>
        <w:t>　　　　二、混动车产能扩张与投资动态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二、影响混动车产量的关键因素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三、2026-2032年混动车产量预测</w:t>
      </w:r>
      <w:r>
        <w:rPr>
          <w:rFonts w:hint="eastAsia"/>
        </w:rPr>
        <w:br/>
      </w:r>
      <w:r>
        <w:rPr>
          <w:rFonts w:hint="eastAsia"/>
        </w:rPr>
        <w:t>　　第三节 2026-2032年混动车市场需求与销售分析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一、2025-2026年混动车行业需求现状</w:t>
      </w:r>
      <w:r>
        <w:rPr>
          <w:rFonts w:hint="eastAsia"/>
        </w:rPr>
        <w:br/>
      </w:r>
      <w:r>
        <w:rPr>
          <w:rFonts w:hint="eastAsia"/>
        </w:rPr>
        <w:t>　　　　二、混动车客户群体与需求特点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2020-2025年中国混动车行业规模情况</w:t>
      </w:r>
      <w:r>
        <w:rPr>
          <w:rFonts w:hint="eastAsia"/>
        </w:rPr>
        <w:br/>
      </w:r>
      <w:r>
        <w:rPr>
          <w:rFonts w:hint="eastAsia"/>
        </w:rPr>
        <w:t>　　　　一、混动车行业企业数量规模</w:t>
      </w:r>
      <w:r>
        <w:rPr>
          <w:rFonts w:hint="eastAsia"/>
        </w:rPr>
        <w:br/>
      </w:r>
      <w:r>
        <w:rPr>
          <w:rFonts w:hint="eastAsia"/>
        </w:rPr>
        <w:t>　　　　二、混动车行业从业人员规模</w:t>
      </w:r>
      <w:r>
        <w:rPr>
          <w:rFonts w:hint="eastAsia"/>
        </w:rPr>
        <w:br/>
      </w:r>
      <w:r>
        <w:rPr>
          <w:rFonts w:hint="eastAsia"/>
        </w:rPr>
        <w:t>　　　　三、混动车行业市场敏感性分析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一、混动车行业盈利能力</w:t>
      </w:r>
      <w:r>
        <w:rPr>
          <w:rFonts w:hint="eastAsia"/>
        </w:rPr>
        <w:br/>
      </w:r>
      <w:r>
        <w:rPr>
          <w:rFonts w:hint="eastAsia"/>
        </w:rPr>
        <w:t>　　　　二、混动车行业偿债能力</w:t>
      </w:r>
      <w:r>
        <w:rPr>
          <w:rFonts w:hint="eastAsia"/>
        </w:rPr>
        <w:br/>
      </w:r>
      <w:r>
        <w:rPr>
          <w:rFonts w:hint="eastAsia"/>
        </w:rPr>
        <w:t>　　　　三、混动车行业营运能力</w:t>
      </w:r>
      <w:r>
        <w:rPr>
          <w:rFonts w:hint="eastAsia"/>
        </w:rPr>
        <w:br/>
      </w:r>
      <w:r>
        <w:rPr>
          <w:rFonts w:hint="eastAsia"/>
        </w:rPr>
        <w:t>　　　　四、混动车行业发展能力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中国混动车行业竞争格局分析</w:t>
      </w:r>
      <w:r>
        <w:rPr>
          <w:rFonts w:hint="eastAsia"/>
        </w:rPr>
        <w:br/>
      </w:r>
      <w:r>
        <w:rPr>
          <w:rFonts w:hint="eastAsia"/>
        </w:rPr>
        <w:t>　　第一节 混动车行业竞争格局总览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中国混动车行业风险与对策</w:t>
      </w:r>
      <w:r>
        <w:rPr>
          <w:rFonts w:hint="eastAsia"/>
        </w:rPr>
        <w:br/>
      </w:r>
      <w:r>
        <w:rPr>
          <w:rFonts w:hint="eastAsia"/>
        </w:rPr>
        <w:t>　　第一节 混动车行业SWOT分析</w:t>
      </w:r>
      <w:r>
        <w:rPr>
          <w:rFonts w:hint="eastAsia"/>
        </w:rPr>
        <w:br/>
      </w:r>
      <w:r>
        <w:rPr>
          <w:rFonts w:hint="eastAsia"/>
        </w:rPr>
        <w:t>　　　　一、混动车行业优势</w:t>
      </w:r>
      <w:r>
        <w:rPr>
          <w:rFonts w:hint="eastAsia"/>
        </w:rPr>
        <w:br/>
      </w:r>
      <w:r>
        <w:rPr>
          <w:rFonts w:hint="eastAsia"/>
        </w:rPr>
        <w:t>　　　　二、混动车行业劣势</w:t>
      </w:r>
      <w:r>
        <w:rPr>
          <w:rFonts w:hint="eastAsia"/>
        </w:rPr>
        <w:br/>
      </w:r>
      <w:r>
        <w:rPr>
          <w:rFonts w:hint="eastAsia"/>
        </w:rPr>
        <w:t>　　　　三、混动车市场机会</w:t>
      </w:r>
      <w:r>
        <w:rPr>
          <w:rFonts w:hint="eastAsia"/>
        </w:rPr>
        <w:br/>
      </w:r>
      <w:r>
        <w:rPr>
          <w:rFonts w:hint="eastAsia"/>
        </w:rPr>
        <w:t>　　　　四、混动车市场威胁</w:t>
      </w:r>
      <w:r>
        <w:rPr>
          <w:rFonts w:hint="eastAsia"/>
        </w:rPr>
        <w:br/>
      </w:r>
      <w:r>
        <w:rPr>
          <w:rFonts w:hint="eastAsia"/>
        </w:rPr>
        <w:t>　　第二节 混动车行业风险及对策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一、混动车行业主管部门与监管体制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中智:林－混动车行业发展建议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2026-2032年中国混动车行业产量预测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2026-2032年中国混动车行业市场需求预测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2020-2025年中国混动车行业产品市场价格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2026-2032年中国混动车行业产品市场价格走势预测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2026-2032年中国混动车市场规模预测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2026-2032年中国混动车行业利润预测</w:t>
      </w:r>
      <w:r>
        <w:rPr>
          <w:rFonts w:hint="eastAsia"/>
        </w:rPr>
        <w:br/>
      </w:r>
      <w:r>
        <w:rPr>
          <w:rFonts w:hint="eastAsia"/>
        </w:rPr>
        <w:t>　　图表 2026年混动车行业壁垒</w:t>
      </w:r>
      <w:r>
        <w:rPr>
          <w:rFonts w:hint="eastAsia"/>
        </w:rPr>
        <w:br/>
      </w:r>
      <w:r>
        <w:rPr>
          <w:rFonts w:hint="eastAsia"/>
        </w:rPr>
        <w:t>　　图表 2026年混动车市场前景分析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2026-2032年中国混动车市场需求预测</w:t>
      </w:r>
      <w:r>
        <w:rPr>
          <w:rFonts w:hint="eastAsia"/>
        </w:rPr>
        <w:br/>
      </w:r>
      <w:r>
        <w:rPr>
          <w:rFonts w:hint="eastAsia"/>
        </w:rPr>
        <w:t>　　图表 2026年混动车发展趋势预测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ae0cb6881467b" w:history="1">
        <w:r>
          <w:rPr>
            <w:rStyle w:val="Hyperlink"/>
          </w:rPr>
          <w:t>2026-2032年中国混动车市场现状与前景趋势分析报告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ae0cb6881467b" w:history="1">
        <w:r>
          <w:rPr>
            <w:rStyle w:val="Hyperlink"/>
          </w:rPr>
          <w:t>https://www.20087.com/9/35/HunDongCheFaZhanXianZhuangQianJing.html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热点：最好的油电混合车、混动车型、3万一10万油电混动车、混动车保险费一年大概多少钱、汽车混动有几种类型、混动车好还是燃油车好、什么叫混动汽车、混动车开了5年感受、油电混动车的优缺点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91f51f36b4d74" w:history="1">
      <w:r>
        <w:rPr>
          <w:rStyle w:val="Hyperlink"/>
        </w:rPr>
        <w:t>2026-2032年中国混动车市场现状与前景趋势分析报告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nDongCheFaZhanXianZhuangQianJing.html" TargetMode="External" Id="Rb34ae0cb688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nDongCheFaZhanXianZhuangQianJing.html" TargetMode="External" Id="Rf5891f51f36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2026-02-05T01:07:43Z</dcterms:created>
  <dcterms:modified xsi:type="dcterms:W3CDTF">2026-02-05T02:07:43Z</dcterms:modified>
  <dc:subject>2026-2032年中国混动车市场现状与前景趋势分析报告</dc:subject>
  <dc:title>2026-2032年中国混动车市场现状与前景趋势分析报告</dc:title>
  <cp:keywords>2026-2032年中国混动车市场现状与前景趋势分析报告</cp:keywords>
  <dc:description>2026-2032年中国混动车市场现状与前景趋势分析报告</dc:description>
</cp:coreProperties>
</file>