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eb6c2c8ab4784" w:history="1">
              <w:r>
                <w:rPr>
                  <w:rStyle w:val="Hyperlink"/>
                </w:rPr>
                <w:t>2025-2031年中国空运行业现状分析与前景趋势报告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eb6c2c8ab4784" w:history="1">
              <w:r>
                <w:rPr>
                  <w:rStyle w:val="Hyperlink"/>
                </w:rPr>
                <w:t>2025-2031年中国空运行业现状分析与前景趋势报告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eb6c2c8ab4784" w:history="1">
                <w:r>
                  <w:rPr>
                    <w:rStyle w:val="Hyperlink"/>
                  </w:rPr>
                  <w:t>https://www.20087.com/9/25/KongYunHangYeQianJing.html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是一种快速、高效的货物运输方式，在全球贸易中扮演着至关重要的角色。随着电子商务的兴起和全球化供应链的深化，空运需求持续增长。现代航空货运业致力于提高运营效率和减少碳足迹，通过优化航线网络、采用新型飞机和实施绿色物流策略，降低了运输成本和环境影响。</w:t>
      </w:r>
      <w:r>
        <w:rPr>
          <w:rFonts w:hint="eastAsia"/>
        </w:rPr>
        <w:br/>
      </w:r>
      <w:r>
        <w:rPr>
          <w:rFonts w:hint="eastAsia"/>
        </w:rPr>
        <w:t>　　未来，空运行业将更加关注可持续性和技术创新。一方面，通过推广电动和混合动力飞机，以及使用可持续航空燃料，减少温室气体排放，实现航空运输的绿色转型。另一方面，利用人工智能和大数据分析，提升货物跟踪和调度的精度，减少延误和损失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b6c2c8ab4784" w:history="1">
        <w:r>
          <w:rPr>
            <w:rStyle w:val="Hyperlink"/>
          </w:rPr>
          <w:t>2025-2031年中国空运行业现状分析与前景趋势报告</w:t>
        </w:r>
      </w:hyperlink>
      <w:r>
        <w:rPr>
          <w:rFonts w:hint="eastAsia"/>
        </w:rPr>
        <w:t>》通过详实的数据分析，全面解析了空运行业的市场规模、需求动态及价格趋势，深入探讨了空运产业链上下游的协同关系与竞争格局变化。报告对空运细分市场进行精准划分，结合重点企业研究，揭示了品牌影响力与市场集中度的现状，为行业参与者提供了清晰的竞争态势洞察。同时，报告结合宏观经济环境、技术发展路径及消费者需求演变，科学预测了空运行业的未来发展方向，并针对潜在风险提出了切实可行的应对策略。报告为空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空运产业概述</w:t>
      </w:r>
      <w:r>
        <w:rPr>
          <w:rFonts w:hint="eastAsia"/>
        </w:rPr>
        <w:br/>
      </w:r>
      <w:r>
        <w:rPr>
          <w:rFonts w:hint="eastAsia"/>
        </w:rPr>
        <w:t>　　第一节 空运定义</w:t>
      </w:r>
      <w:r>
        <w:rPr>
          <w:rFonts w:hint="eastAsia"/>
        </w:rPr>
        <w:br/>
      </w:r>
      <w:r>
        <w:rPr>
          <w:rFonts w:hint="eastAsia"/>
        </w:rPr>
        <w:t>　　第二节 空运行业特点</w:t>
      </w:r>
      <w:r>
        <w:rPr>
          <w:rFonts w:hint="eastAsia"/>
        </w:rPr>
        <w:br/>
      </w:r>
      <w:r>
        <w:rPr>
          <w:rFonts w:hint="eastAsia"/>
        </w:rPr>
        <w:t>　　第三节 空运发展历程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2024-2025年中国空运行业发展环境分析</w:t>
      </w:r>
      <w:r>
        <w:rPr>
          <w:rFonts w:hint="eastAsia"/>
        </w:rPr>
        <w:br/>
      </w:r>
      <w:r>
        <w:rPr>
          <w:rFonts w:hint="eastAsia"/>
        </w:rPr>
        <w:t>　　第一节 空运行业经济环境分析</w:t>
      </w:r>
      <w:r>
        <w:rPr>
          <w:rFonts w:hint="eastAsia"/>
        </w:rPr>
        <w:br/>
      </w:r>
      <w:r>
        <w:rPr>
          <w:rFonts w:hint="eastAsia"/>
        </w:rPr>
        <w:t>　　第二节 空运行业政策环境分析</w:t>
      </w:r>
      <w:r>
        <w:rPr>
          <w:rFonts w:hint="eastAsia"/>
        </w:rPr>
        <w:br/>
      </w:r>
      <w:r>
        <w:rPr>
          <w:rFonts w:hint="eastAsia"/>
        </w:rPr>
        <w:t>　　　　一、空运行业政策影响分析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二、相关空运行业标准分析</w:t>
      </w:r>
      <w:r>
        <w:rPr>
          <w:rFonts w:hint="eastAsia"/>
        </w:rPr>
        <w:br/>
      </w:r>
      <w:r>
        <w:rPr>
          <w:rFonts w:hint="eastAsia"/>
        </w:rPr>
        <w:t>　　第三节 空运行业社会环境分析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国内外空运行业技术差异与原因</w:t>
      </w:r>
      <w:r>
        <w:rPr>
          <w:rFonts w:hint="eastAsia"/>
        </w:rPr>
        <w:br/>
      </w:r>
      <w:r>
        <w:rPr>
          <w:rFonts w:hint="eastAsia"/>
        </w:rPr>
        <w:t>　　第三节 空运行业技术发展方向、趋势预测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国外主要国家、地区空运市场现状</w:t>
      </w:r>
      <w:r>
        <w:rPr>
          <w:rFonts w:hint="eastAsia"/>
        </w:rPr>
        <w:br/>
      </w:r>
      <w:r>
        <w:rPr>
          <w:rFonts w:hint="eastAsia"/>
        </w:rPr>
        <w:t>　　第三节 全球空运行业发展趋势预测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2019-2024年中国空运行业规模情况</w:t>
      </w:r>
      <w:r>
        <w:rPr>
          <w:rFonts w:hint="eastAsia"/>
        </w:rPr>
        <w:br/>
      </w:r>
      <w:r>
        <w:rPr>
          <w:rFonts w:hint="eastAsia"/>
        </w:rPr>
        <w:t>　　　　一、空运行业市场规模状况</w:t>
      </w:r>
      <w:r>
        <w:rPr>
          <w:rFonts w:hint="eastAsia"/>
        </w:rPr>
        <w:br/>
      </w:r>
      <w:r>
        <w:rPr>
          <w:rFonts w:hint="eastAsia"/>
        </w:rPr>
        <w:t>　　　　二、空运行业单位规模状况</w:t>
      </w:r>
      <w:r>
        <w:rPr>
          <w:rFonts w:hint="eastAsia"/>
        </w:rPr>
        <w:br/>
      </w:r>
      <w:r>
        <w:rPr>
          <w:rFonts w:hint="eastAsia"/>
        </w:rPr>
        <w:t>　　　　三、空运行业人员规模状况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2019-2024年中国空运行业财务能力分析</w:t>
      </w:r>
      <w:r>
        <w:rPr>
          <w:rFonts w:hint="eastAsia"/>
        </w:rPr>
        <w:br/>
      </w:r>
      <w:r>
        <w:rPr>
          <w:rFonts w:hint="eastAsia"/>
        </w:rPr>
        <w:t>　　　　一、空运行业盈利能力分析</w:t>
      </w:r>
      <w:r>
        <w:rPr>
          <w:rFonts w:hint="eastAsia"/>
        </w:rPr>
        <w:br/>
      </w:r>
      <w:r>
        <w:rPr>
          <w:rFonts w:hint="eastAsia"/>
        </w:rPr>
        <w:t>　　　　二、空运行业偿债能力分析</w:t>
      </w:r>
      <w:r>
        <w:rPr>
          <w:rFonts w:hint="eastAsia"/>
        </w:rPr>
        <w:br/>
      </w:r>
      <w:r>
        <w:rPr>
          <w:rFonts w:hint="eastAsia"/>
        </w:rPr>
        <w:t>　　　　三、空运行业营运能力分析</w:t>
      </w:r>
      <w:r>
        <w:rPr>
          <w:rFonts w:hint="eastAsia"/>
        </w:rPr>
        <w:br/>
      </w:r>
      <w:r>
        <w:rPr>
          <w:rFonts w:hint="eastAsia"/>
        </w:rPr>
        <w:t>　　　　四、空运行业发展能力分析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国内空运行业价格回顾</w:t>
      </w:r>
      <w:r>
        <w:rPr>
          <w:rFonts w:hint="eastAsia"/>
        </w:rPr>
        <w:br/>
      </w:r>
      <w:r>
        <w:rPr>
          <w:rFonts w:hint="eastAsia"/>
        </w:rPr>
        <w:t>　　第二节 国内空运行业价格走势预测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中国空运行业客户调研</w:t>
      </w:r>
      <w:r>
        <w:rPr>
          <w:rFonts w:hint="eastAsia"/>
        </w:rPr>
        <w:br/>
      </w:r>
      <w:r>
        <w:rPr>
          <w:rFonts w:hint="eastAsia"/>
        </w:rPr>
        <w:t>　　　　一、空运行业客户偏好调查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三、空运品牌忠诚度调查</w:t>
      </w:r>
      <w:r>
        <w:rPr>
          <w:rFonts w:hint="eastAsia"/>
        </w:rPr>
        <w:br/>
      </w:r>
      <w:r>
        <w:rPr>
          <w:rFonts w:hint="eastAsia"/>
        </w:rPr>
        <w:t>　　　　四、空运行业客户消费理念调研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2024-2025年空运行业集中度分析</w:t>
      </w:r>
      <w:r>
        <w:rPr>
          <w:rFonts w:hint="eastAsia"/>
        </w:rPr>
        <w:br/>
      </w:r>
      <w:r>
        <w:rPr>
          <w:rFonts w:hint="eastAsia"/>
        </w:rPr>
        <w:t>　　　　一、空运市场集中度分析</w:t>
      </w:r>
      <w:r>
        <w:rPr>
          <w:rFonts w:hint="eastAsia"/>
        </w:rPr>
        <w:br/>
      </w:r>
      <w:r>
        <w:rPr>
          <w:rFonts w:hint="eastAsia"/>
        </w:rPr>
        <w:t>　　　　二、空运企业集中度分析</w:t>
      </w:r>
      <w:r>
        <w:rPr>
          <w:rFonts w:hint="eastAsia"/>
        </w:rPr>
        <w:br/>
      </w:r>
      <w:r>
        <w:rPr>
          <w:rFonts w:hint="eastAsia"/>
        </w:rPr>
        <w:t>　　第二节 2025年空运行业竞争格局分析</w:t>
      </w:r>
      <w:r>
        <w:rPr>
          <w:rFonts w:hint="eastAsia"/>
        </w:rPr>
        <w:br/>
      </w:r>
      <w:r>
        <w:rPr>
          <w:rFonts w:hint="eastAsia"/>
        </w:rPr>
        <w:t>　　　　一、空运行业竞争策略分析</w:t>
      </w:r>
      <w:r>
        <w:rPr>
          <w:rFonts w:hint="eastAsia"/>
        </w:rPr>
        <w:br/>
      </w:r>
      <w:r>
        <w:rPr>
          <w:rFonts w:hint="eastAsia"/>
        </w:rPr>
        <w:t>　　　　二、空运行业竞争格局展望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三、我国空运市场竞争趋势</w:t>
      </w:r>
      <w:r>
        <w:rPr>
          <w:rFonts w:hint="eastAsia"/>
        </w:rPr>
        <w:br/>
      </w:r>
      <w:r>
        <w:rPr>
          <w:rFonts w:hint="eastAsia"/>
        </w:rPr>
        <w:t>　　第三节 空运行业兼并与重组整合分析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空运行业SWOT模型分析</w:t>
      </w:r>
      <w:r>
        <w:rPr>
          <w:rFonts w:hint="eastAsia"/>
        </w:rPr>
        <w:br/>
      </w:r>
      <w:r>
        <w:rPr>
          <w:rFonts w:hint="eastAsia"/>
        </w:rPr>
        <w:t>　　　　一、空运行业优势分析</w:t>
      </w:r>
      <w:r>
        <w:rPr>
          <w:rFonts w:hint="eastAsia"/>
        </w:rPr>
        <w:br/>
      </w:r>
      <w:r>
        <w:rPr>
          <w:rFonts w:hint="eastAsia"/>
        </w:rPr>
        <w:t>　　　　二、空运行业劣势分析</w:t>
      </w:r>
      <w:r>
        <w:rPr>
          <w:rFonts w:hint="eastAsia"/>
        </w:rPr>
        <w:br/>
      </w:r>
      <w:r>
        <w:rPr>
          <w:rFonts w:hint="eastAsia"/>
        </w:rPr>
        <w:t>　　　　三、空运行业机会分析</w:t>
      </w:r>
      <w:r>
        <w:rPr>
          <w:rFonts w:hint="eastAsia"/>
        </w:rPr>
        <w:br/>
      </w:r>
      <w:r>
        <w:rPr>
          <w:rFonts w:hint="eastAsia"/>
        </w:rPr>
        <w:t>　　　　四、空运行业风险分析</w:t>
      </w:r>
      <w:r>
        <w:rPr>
          <w:rFonts w:hint="eastAsia"/>
        </w:rPr>
        <w:br/>
      </w:r>
      <w:r>
        <w:rPr>
          <w:rFonts w:hint="eastAsia"/>
        </w:rPr>
        <w:t>　　第二节 空运行业投资风险及控制策略分析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2025-2031年中国空运市场预测分析</w:t>
      </w:r>
      <w:r>
        <w:rPr>
          <w:rFonts w:hint="eastAsia"/>
        </w:rPr>
        <w:br/>
      </w:r>
      <w:r>
        <w:rPr>
          <w:rFonts w:hint="eastAsia"/>
        </w:rPr>
        <w:t>　　　　一、中国空运市场前景分析</w:t>
      </w:r>
      <w:r>
        <w:rPr>
          <w:rFonts w:hint="eastAsia"/>
        </w:rPr>
        <w:br/>
      </w:r>
      <w:r>
        <w:rPr>
          <w:rFonts w:hint="eastAsia"/>
        </w:rPr>
        <w:t>　　　　二、中国空运发展趋势预测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2025-2031年中国空运企业发展策略建议</w:t>
      </w:r>
      <w:r>
        <w:rPr>
          <w:rFonts w:hint="eastAsia"/>
        </w:rPr>
        <w:br/>
      </w:r>
      <w:r>
        <w:rPr>
          <w:rFonts w:hint="eastAsia"/>
        </w:rPr>
        <w:t>　　　　一、空运企业融资策略</w:t>
      </w:r>
      <w:r>
        <w:rPr>
          <w:rFonts w:hint="eastAsia"/>
        </w:rPr>
        <w:br/>
      </w:r>
      <w:r>
        <w:rPr>
          <w:rFonts w:hint="eastAsia"/>
        </w:rPr>
        <w:t>　　　　二、空运企业人才策略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2025-2031年中国空运企业营销策略建议</w:t>
      </w:r>
      <w:r>
        <w:rPr>
          <w:rFonts w:hint="eastAsia"/>
        </w:rPr>
        <w:br/>
      </w:r>
      <w:r>
        <w:rPr>
          <w:rFonts w:hint="eastAsia"/>
        </w:rPr>
        <w:t>　　　　一、空运企业定位策略</w:t>
      </w:r>
      <w:r>
        <w:rPr>
          <w:rFonts w:hint="eastAsia"/>
        </w:rPr>
        <w:br/>
      </w:r>
      <w:r>
        <w:rPr>
          <w:rFonts w:hint="eastAsia"/>
        </w:rPr>
        <w:t>　　　　二、空运企业价格策略</w:t>
      </w:r>
      <w:r>
        <w:rPr>
          <w:rFonts w:hint="eastAsia"/>
        </w:rPr>
        <w:br/>
      </w:r>
      <w:r>
        <w:rPr>
          <w:rFonts w:hint="eastAsia"/>
        </w:rPr>
        <w:t>　　　　三、空运企业促销策略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中智.林.：空运行业研究结论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空运行业历程</w:t>
      </w:r>
      <w:r>
        <w:rPr>
          <w:rFonts w:hint="eastAsia"/>
        </w:rPr>
        <w:br/>
      </w:r>
      <w:r>
        <w:rPr>
          <w:rFonts w:hint="eastAsia"/>
        </w:rPr>
        <w:t>　　图表 空运行业生命周期</w:t>
      </w:r>
      <w:r>
        <w:rPr>
          <w:rFonts w:hint="eastAsia"/>
        </w:rPr>
        <w:br/>
      </w:r>
      <w:r>
        <w:rPr>
          <w:rFonts w:hint="eastAsia"/>
        </w:rPr>
        <w:t>　　图表 空运行业产业链分析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eb6c2c8ab4784" w:history="1">
        <w:r>
          <w:rPr>
            <w:rStyle w:val="Hyperlink"/>
          </w:rPr>
          <w:t>2025-2031年中国空运行业现状分析与前景趋势报告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eb6c2c8ab4784" w:history="1">
        <w:r>
          <w:rPr>
            <w:rStyle w:val="Hyperlink"/>
          </w:rPr>
          <w:t>https://www.20087.com/9/25/KongYunHangYeQianJing.html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热点：国际空运、空运货物怎么收费标准、发空运的物流、空运货代、空运货运查询、空运货物查询、官方空运快递单号查询、空运提单查询、空运货物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7ef4c2fe8409c" w:history="1">
      <w:r>
        <w:rPr>
          <w:rStyle w:val="Hyperlink"/>
        </w:rPr>
        <w:t>2025-2031年中国空运行业现状分析与前景趋势报告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ongYunHangYeQianJing.html" TargetMode="External" Id="R537eb6c2c8ab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ongYunHangYeQianJing.html" TargetMode="External" Id="R5fd7ef4c2fe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2024-09-21T00:43:00Z</dcterms:created>
  <dcterms:modified xsi:type="dcterms:W3CDTF">2024-09-21T01:43:00Z</dcterms:modified>
  <dc:subject>2025-2031年中国空运行业现状分析与前景趋势报告</dc:subject>
  <dc:title>2025-2031年中国空运行业现状分析与前景趋势报告</dc:title>
  <cp:keywords>2025-2031年中国空运行业现状分析与前景趋势报告</cp:keywords>
  <dc:description>2025-2031年中国空运行业现状分析与前景趋势报告</dc:description>
</cp:coreProperties>
</file>