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0ac3ba5fd49be" w:history="1">
              <w:r>
                <w:rPr>
                  <w:rStyle w:val="Hyperlink"/>
                </w:rPr>
                <w:t>2026-2032年中国专用货物运输行业市场分析与发展前景报告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0ac3ba5fd49be" w:history="1">
              <w:r>
                <w:rPr>
                  <w:rStyle w:val="Hyperlink"/>
                </w:rPr>
                <w:t>2026-2032年中国专用货物运输行业市场分析与发展前景报告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0ac3ba5fd49be" w:history="1">
                <w:r>
                  <w:rPr>
                    <w:rStyle w:val="Hyperlink"/>
                  </w:rPr>
                  <w:t>https://www.20087.com/0/66/ZhuanYongHuoWuYunShuHangYeXianZhuangJiQianJing.html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货物运输是针对特定类型货物（如危险品、冷链、大件设备、鲜活农产品等）提供的定制化物流服务，区别于普通货物运输，需配备专业车辆、装卸设备及符合法规要求的操作流程。随着制造业精细化分工和供应链管理水平提升，专用货物运输需求稳步增长，特别是在医药、化工、冷链物流等领域表现突出。行业内企业数量较多，服务能力和资质差异较大，部分大型物流企业通过自建车队、信息系统集成等方式形成竞争优势。然而，行业集中度偏低，运输过程监管难度大，安全与合规问题仍较为突出。</w:t>
      </w:r>
      <w:r>
        <w:rPr>
          <w:rFonts w:hint="eastAsia"/>
        </w:rPr>
        <w:br/>
      </w:r>
      <w:r>
        <w:rPr>
          <w:rFonts w:hint="eastAsia"/>
        </w:rPr>
        <w:t>　　未来，专用货物运输将加速向标准化、信息化、专业化方向发展。市场调研网认为，随着国家对危化品、冷链等重点品类运输监管趋严，行业准入门槛提高，推动中小散户退出市场，促进行业整合。信息技术特别是北斗定位、温控监测、电子运单等系统的广泛应用，将提升运输过程的可视化与可控性，保障货物安全与时效。同时，客户对运输服务质量的要求不断提升，推动企业向全链条服务延伸，包括仓储、包装、配送等一体化解决方案。此外，“双碳”目标背景下，新能源专用车辆的应用比例将逐步提高，推动专用货物运输向绿色、节能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e0ac3ba5fd49be" w:history="1">
        <w:r>
          <w:rPr>
            <w:rStyle w:val="Hyperlink"/>
          </w:rPr>
          <w:t>2026-2032年中国专用货物运输行业市场分析与发展前景报告</w:t>
        </w:r>
      </w:hyperlink>
      <w:r>
        <w:rPr>
          <w:rFonts w:hint="eastAsia"/>
        </w:rPr>
        <w:t>》，2025年专用货物运输行业市场规模达 亿元，预计2032年市场规模将达 亿元，期间年均复合增长率（CAGR）达 %。报告系统分析了专用货物运输行业的市场规模、供需动态及竞争格局，重点评估了主要专用货物运输企业的经营表现，并对专用货物运输行业未来发展趋势进行了科学预测。报告结合专用货物运输技术现状与SWOT分析，揭示了市场机遇与潜在风险。市场调研网发布的《</w:t>
      </w:r>
      <w:hyperlink r:id="R29e0ac3ba5fd49be" w:history="1">
        <w:r>
          <w:rPr>
            <w:rStyle w:val="Hyperlink"/>
          </w:rPr>
          <w:t>2026-2032年中国专用货物运输行业市场分析与发展前景报告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专用货物运输产业概述</w:t>
      </w:r>
      <w:r>
        <w:rPr>
          <w:rFonts w:hint="eastAsia"/>
        </w:rPr>
        <w:br/>
      </w:r>
      <w:r>
        <w:rPr>
          <w:rFonts w:hint="eastAsia"/>
        </w:rPr>
        <w:t>　　第一节 专用货物运输定义</w:t>
      </w:r>
      <w:r>
        <w:rPr>
          <w:rFonts w:hint="eastAsia"/>
        </w:rPr>
        <w:br/>
      </w:r>
      <w:r>
        <w:rPr>
          <w:rFonts w:hint="eastAsia"/>
        </w:rPr>
        <w:t>　　第二节 专用货物运输行业特点</w:t>
      </w:r>
      <w:r>
        <w:rPr>
          <w:rFonts w:hint="eastAsia"/>
        </w:rPr>
        <w:br/>
      </w:r>
      <w:r>
        <w:rPr>
          <w:rFonts w:hint="eastAsia"/>
        </w:rPr>
        <w:t>　　第三节 专用货物运输产业链分析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中国专用货物运输行业运行环境分析</w:t>
      </w:r>
      <w:r>
        <w:rPr>
          <w:rFonts w:hint="eastAsia"/>
        </w:rPr>
        <w:br/>
      </w:r>
      <w:r>
        <w:rPr>
          <w:rFonts w:hint="eastAsia"/>
        </w:rPr>
        <w:t>　　第一节 专用货物运输运行经济环境分析</w:t>
      </w:r>
      <w:r>
        <w:rPr>
          <w:rFonts w:hint="eastAsia"/>
        </w:rPr>
        <w:br/>
      </w:r>
      <w:r>
        <w:rPr>
          <w:rFonts w:hint="eastAsia"/>
        </w:rPr>
        <w:t>　　第二节 专用货物运输产业政策环境分析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一、专用货物运输行业监管体制</w:t>
      </w:r>
      <w:r>
        <w:rPr>
          <w:rFonts w:hint="eastAsia"/>
        </w:rPr>
        <w:br/>
      </w:r>
      <w:r>
        <w:rPr>
          <w:rFonts w:hint="eastAsia"/>
        </w:rPr>
        <w:t>　　　　二、专用货物运输行业主要法规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三、主要专用货物运输产业政策</w:t>
      </w:r>
      <w:r>
        <w:rPr>
          <w:rFonts w:hint="eastAsia"/>
        </w:rPr>
        <w:br/>
      </w:r>
      <w:r>
        <w:rPr>
          <w:rFonts w:hint="eastAsia"/>
        </w:rPr>
        <w:t>　　第三节 专用货物运输产业社会环境分析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2025-2026年专用货物运输行业技术发展现状及趋势分析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专用货物运输行业技术发展现状分析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国内外专用货物运输行业技术差距分析及差距形成的主要原因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专用货物运输行业技术发展方向、趋势预测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提升专用货物运输行业技术能力策略建议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全球专用货物运输行业发展态势分析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全球专用货物运输市场发展现状分析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国外主要国家专用货物运输市场现状</w:t>
      </w:r>
      <w:r>
        <w:rPr>
          <w:rFonts w:hint="eastAsia"/>
        </w:rPr>
        <w:br/>
      </w:r>
      <w:r>
        <w:rPr>
          <w:rFonts w:hint="eastAsia"/>
        </w:rPr>
        <w:t>　　第三节 全球专用货物运输行业发展趋势预测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中国专用货物运输行业市场分析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2020-2025年中国专用货物运输行业规模情况</w:t>
      </w:r>
      <w:r>
        <w:rPr>
          <w:rFonts w:hint="eastAsia"/>
        </w:rPr>
        <w:br/>
      </w:r>
      <w:r>
        <w:rPr>
          <w:rFonts w:hint="eastAsia"/>
        </w:rPr>
        <w:t>　　　　一、专用货物运输行业市场规模情况分析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二、专用货物运输行业单位规模情况</w:t>
      </w:r>
      <w:r>
        <w:rPr>
          <w:rFonts w:hint="eastAsia"/>
        </w:rPr>
        <w:br/>
      </w:r>
      <w:r>
        <w:rPr>
          <w:rFonts w:hint="eastAsia"/>
        </w:rPr>
        <w:t>　　　　三、专用货物运输行业人员规模情况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2020-2025年中国专用货物运输行业财务能力分析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一、专用货物运输行业盈利能力分析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二、专用货物运输行业偿债能力分析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三、专用货物运输行业营运能力分析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四、专用货物运输行业发展能力分析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2025-2026年中国专用货物运输行业热点动态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2026年中国专用货物运输行业面临的挑战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中国重点地区专用货物运输行业市场调研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重点地区（一）专用货物运输市场调研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重点地区（二）专用货物运输市场调研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重点地区（三）专用货物运输市场调研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重点地区（四）专用货物运输市场调研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重点地区（五）专用货物运输市场调研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中国专用货物运输行业价格走势及影响因素分析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国内专用货物运输行业价格回顾</w:t>
      </w:r>
      <w:r>
        <w:rPr>
          <w:rFonts w:hint="eastAsia"/>
        </w:rPr>
        <w:br/>
      </w:r>
      <w:r>
        <w:rPr>
          <w:rFonts w:hint="eastAsia"/>
        </w:rPr>
        <w:t>　　第二节 国内专用货物运输行业价格走势预测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国内专用货物运输行业价格影响因素分析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中国专用货物运输行业客户调研</w:t>
      </w:r>
      <w:r>
        <w:rPr>
          <w:rFonts w:hint="eastAsia"/>
        </w:rPr>
        <w:br/>
      </w:r>
      <w:r>
        <w:rPr>
          <w:rFonts w:hint="eastAsia"/>
        </w:rPr>
        <w:t>　　　　一、专用货物运输行业客户偏好调查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二、客户对专用货物运输品牌的首要认知渠道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三、专用货物运输品牌忠诚度调查</w:t>
      </w:r>
      <w:r>
        <w:rPr>
          <w:rFonts w:hint="eastAsia"/>
        </w:rPr>
        <w:br/>
      </w:r>
      <w:r>
        <w:rPr>
          <w:rFonts w:hint="eastAsia"/>
        </w:rPr>
        <w:t>　　　　四、专用货物运输行业客户消费理念调研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中国专用货物运输行业竞争格局分析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2025年专用货物运输行业集中度分析</w:t>
      </w:r>
      <w:r>
        <w:rPr>
          <w:rFonts w:hint="eastAsia"/>
        </w:rPr>
        <w:br/>
      </w:r>
      <w:r>
        <w:rPr>
          <w:rFonts w:hint="eastAsia"/>
        </w:rPr>
        <w:t>　　　　一、专用货物运输市场集中度分析</w:t>
      </w:r>
      <w:r>
        <w:rPr>
          <w:rFonts w:hint="eastAsia"/>
        </w:rPr>
        <w:br/>
      </w:r>
      <w:r>
        <w:rPr>
          <w:rFonts w:hint="eastAsia"/>
        </w:rPr>
        <w:t>　　　　二、专用货物运输企业集中度分析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2025-2026年专用货物运输行业竞争格局分析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一、专用货物运输行业竞争策略分析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二、专用货物运输行业竞争格局展望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三、我国专用货物运输市场竞争趋势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专用货物运输行业重点企业发展调研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专用货物运输企业发展策略分析</w:t>
      </w:r>
      <w:r>
        <w:rPr>
          <w:rFonts w:hint="eastAsia"/>
        </w:rPr>
        <w:br/>
      </w:r>
      <w:r>
        <w:rPr>
          <w:rFonts w:hint="eastAsia"/>
        </w:rPr>
        <w:t>　　第一节 专用货物运输市场策略分析</w:t>
      </w:r>
      <w:r>
        <w:rPr>
          <w:rFonts w:hint="eastAsia"/>
        </w:rPr>
        <w:br/>
      </w:r>
      <w:r>
        <w:rPr>
          <w:rFonts w:hint="eastAsia"/>
        </w:rPr>
        <w:t>　　　　一、专用货物运输价格策略分析</w:t>
      </w:r>
      <w:r>
        <w:rPr>
          <w:rFonts w:hint="eastAsia"/>
        </w:rPr>
        <w:br/>
      </w:r>
      <w:r>
        <w:rPr>
          <w:rFonts w:hint="eastAsia"/>
        </w:rPr>
        <w:t>　　　　二、专用货物运输渠道策略分析</w:t>
      </w:r>
      <w:r>
        <w:rPr>
          <w:rFonts w:hint="eastAsia"/>
        </w:rPr>
        <w:br/>
      </w:r>
      <w:r>
        <w:rPr>
          <w:rFonts w:hint="eastAsia"/>
        </w:rPr>
        <w:t>　　第二节 专用货物运输销售策略分析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提高专用货物运输企业竞争力的策略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一、提高中国专用货物运输企业核心竞争力的对策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二、专用货物运输企业提升竞争力的主要方向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三、影响专用货物运输企业核心竞争力的因素及提升途径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四、提高专用货物运输企业竞争力的策略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专用货物运输行业投资风险与控制策略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专用货物运输行业SWOT模型分析</w:t>
      </w:r>
      <w:r>
        <w:rPr>
          <w:rFonts w:hint="eastAsia"/>
        </w:rPr>
        <w:br/>
      </w:r>
      <w:r>
        <w:rPr>
          <w:rFonts w:hint="eastAsia"/>
        </w:rPr>
        <w:t>　　　　一、专用货物运输行业优势分析</w:t>
      </w:r>
      <w:r>
        <w:rPr>
          <w:rFonts w:hint="eastAsia"/>
        </w:rPr>
        <w:br/>
      </w:r>
      <w:r>
        <w:rPr>
          <w:rFonts w:hint="eastAsia"/>
        </w:rPr>
        <w:t>　　　　二、专用货物运输行业劣势分析</w:t>
      </w:r>
      <w:r>
        <w:rPr>
          <w:rFonts w:hint="eastAsia"/>
        </w:rPr>
        <w:br/>
      </w:r>
      <w:r>
        <w:rPr>
          <w:rFonts w:hint="eastAsia"/>
        </w:rPr>
        <w:t>　　　　三、专用货物运输行业机会分析</w:t>
      </w:r>
      <w:r>
        <w:rPr>
          <w:rFonts w:hint="eastAsia"/>
        </w:rPr>
        <w:br/>
      </w:r>
      <w:r>
        <w:rPr>
          <w:rFonts w:hint="eastAsia"/>
        </w:rPr>
        <w:t>　　　　四、专用货物运输行业风险分析</w:t>
      </w:r>
      <w:r>
        <w:rPr>
          <w:rFonts w:hint="eastAsia"/>
        </w:rPr>
        <w:br/>
      </w:r>
      <w:r>
        <w:rPr>
          <w:rFonts w:hint="eastAsia"/>
        </w:rPr>
        <w:t>　　第二节 专用货物运输行业投资风险及控制策略分析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一、专用货物运输市场风险及控制策略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二、专用货物运输行业政策风险及控制策略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三、专用货物运输行业经营风险及控制策略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四、专用货物运输同业竞争风险及控制策略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五、专用货物运输行业其他风险及控制策略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2026-2032年中国专用货物运输行业投资潜力及发展趋势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2026-2032年专用货物运输行业投资潜力分析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一、专用货物运输行业重点可投资领域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二、专用货物运输行业目标市场需求潜力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三、专用货物运输行业投资潜力综合评判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中~智~林~－2026-2032年中国专用货物运输行业发展趋势分析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一、2026年专用货物运输市场前景分析</w:t>
      </w:r>
      <w:r>
        <w:rPr>
          <w:rFonts w:hint="eastAsia"/>
        </w:rPr>
        <w:br/>
      </w:r>
      <w:r>
        <w:rPr>
          <w:rFonts w:hint="eastAsia"/>
        </w:rPr>
        <w:t>　　　　二、2026年专用货物运输发展趋势预测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三、2026-2032年我国专用货物运输行业发展剖析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五、未来专用货物运输行业发展变局剖析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专用货物运输行业历程</w:t>
      </w:r>
      <w:r>
        <w:rPr>
          <w:rFonts w:hint="eastAsia"/>
        </w:rPr>
        <w:br/>
      </w:r>
      <w:r>
        <w:rPr>
          <w:rFonts w:hint="eastAsia"/>
        </w:rPr>
        <w:t>　　图表 专用货物运输行业生命周期</w:t>
      </w:r>
      <w:r>
        <w:rPr>
          <w:rFonts w:hint="eastAsia"/>
        </w:rPr>
        <w:br/>
      </w:r>
      <w:r>
        <w:rPr>
          <w:rFonts w:hint="eastAsia"/>
        </w:rPr>
        <w:t>　　图表 专用货物运输行业产业链分析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2020-2025年专用货物运输行业市场容量统计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2020-2025年中国专用货物运输行业市场规模及增长情况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2020-2025年中国专用货物运输行业销售收入分析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2020-2025年中国专用货物运输行业盈利情况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2020-2025年中国专用货物运输行业利润总额分析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2020-2025年中国专用货物运输行业企业数量情况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2020-2025年中国专用货物运输行业企业平均规模情况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2020-2025年中国专用货物运输行业竞争力分析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2020-2025年中国专用货物运输行业盈利能力分析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2020-2025年中国专用货物运输行业运营能力分析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2020-2025年中国专用货物运输行业偿债能力分析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2020-2025年中国专用货物运输行业发展能力分析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2020-2025年中国专用货物运输行业经营效益分析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**地区专用货物运输市场规模及增长情况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**地区专用货物运输行业市场需求情况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**地区专用货物运输市场规模及增长情况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**地区专用货物运输行业市场需求情况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**地区专用货物运输市场规模及增长情况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**地区专用货物运输行业市场需求情况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专用货物运输重点企业（一）基本信息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专用货物运输重点企业（一）经营情况分析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专用货物运输重点企业（一）盈利能力情况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专用货物运输重点企业（一）偿债能力情况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专用货物运输重点企业（一）运营能力情况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专用货物运输重点企业（一）成长能力情况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专用货物运输重点企业（二）基本信息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专用货物运输重点企业（二）经营情况分析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专用货物运输重点企业（二）盈利能力情况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专用货物运输重点企业（二）偿债能力情况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专用货物运输重点企业（二）运营能力情况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专用货物运输重点企业（二）成长能力情况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2026-2032年中国专用货物运输行业市场容量预测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2026-2032年中国专用货物运输行业市场规模预测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2026-2032年中国专用货物运输市场前景分析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2026-2032年中国专用货物运输行业发展趋势预测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0ac3ba5fd49be" w:history="1">
        <w:r>
          <w:rPr>
            <w:rStyle w:val="Hyperlink"/>
          </w:rPr>
          <w:t>2026-2032年中国专用货物运输行业市场分析与发展前景报告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0ac3ba5fd49be" w:history="1">
        <w:r>
          <w:rPr>
            <w:rStyle w:val="Hyperlink"/>
          </w:rPr>
          <w:t>https://www.20087.com/0/66/ZhuanYongHuoWuYunShuHangYeXianZhuangJiQianJing.html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货物运输、专用货物运输包括、货物专用运输(罐式)、货物专用运输是指使用专用车辆进行的货物运输如、危险货物运输、货物专用运输经营范围、道路货物专用运输的车辆有哪些、普通货运和货物专用运输有什么区别、货物运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58d4cbf7047d0" w:history="1">
      <w:r>
        <w:rPr>
          <w:rStyle w:val="Hyperlink"/>
        </w:rPr>
        <w:t>2026-2032年中国专用货物运输行业市场分析与发展前景报告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ZhuanYongHuoWuYunShuHangYeXianZhuangJiQianJing.html" TargetMode="External" Id="R29e0ac3ba5fd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ZhuanYongHuoWuYunShuHangYeXianZhuangJiQianJing.html" TargetMode="External" Id="R74758d4cbf70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2026-05-12T05:28:50Z</dcterms:created>
  <dcterms:modified xsi:type="dcterms:W3CDTF">2026-05-12T06:28:50Z</dcterms:modified>
  <dc:subject>2026-2032年中国专用货物运输行业市场分析与发展前景报告</dc:subject>
  <dc:title>2026-2032年中国专用货物运输行业市场分析与发展前景报告</dc:title>
  <cp:keywords>2026-2032年中国专用货物运输行业市场分析与发展前景报告</cp:keywords>
  <dc:description>2026-2032年中国专用货物运输行业市场分析与发展前景报告</dc:description>
</cp:coreProperties>
</file>