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f4beaf4894d23" w:history="1">
              <w:r>
                <w:rPr>
                  <w:rStyle w:val="Hyperlink"/>
                </w:rPr>
                <w:t>全球与中国制动执行系统市场现状及行业前景分析报告（2025-2031年）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f4beaf4894d23" w:history="1">
              <w:r>
                <w:rPr>
                  <w:rStyle w:val="Hyperlink"/>
                </w:rPr>
                <w:t>全球与中国制动执行系统市场现状及行业前景分析报告（2025-2031年）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f4beaf4894d23" w:history="1">
                <w:r>
                  <w:rPr>
                    <w:rStyle w:val="Hyperlink"/>
                  </w:rPr>
                  <w:t>https://www.20087.com/0/56/ZhiDongZhiXingXiTongShiChangQianJing.html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执行系统是车辆或机械设备中负责将控制指令（来自制动踏板、电子控制单元或安全联锁）转化为实际制动力的机械、液压或机电装置的总称，是保障运行安全的核心子系统。该系统直接作用于车轮、传动轴或制动盘/鼓，通过摩擦、涡流或液压等方式产生阻力矩，实现减速、停车或驻车功能。在现代汽车、轨道交通、工程机械和工业设备中，制动执行系统已从传统的纯机械或液压系统，发展为融合电子控制的复杂机电一体化系统。例如，在电控液压制动（EHB）或电子机械制动（EMB）系统中，执行器（如电机、电磁阀、液压泵）接收电子信号，精确控制制动压力或制动力矩。系统设计强调响应的快速性、控制的精确性、高可靠性和冗余备份。关键部件包括制动卡钳、制动盘/鼓、制动分泵、驻车执行器以及相关的驱动机构。材料选择需考虑耐磨性、耐热性和抗疲劳性。系统的性能直接影响制动距离、稳定性和驾驶感受，其可靠性和耐久性是安全认证的关键。</w:t>
      </w:r>
      <w:r>
        <w:rPr>
          <w:rFonts w:hint="eastAsia"/>
        </w:rPr>
        <w:br/>
      </w:r>
      <w:r>
        <w:rPr>
          <w:rFonts w:hint="eastAsia"/>
        </w:rPr>
        <w:t>　　未来，制动执行系统的发展将聚焦于提升响应速度与控制精度、增强系统集成度与智能化、推动线控化与电动化以及深化功能安全与冗余设计。在响应速度与控制精度方面，将采用更快速、更精密的执行元件（如高速电磁阀、高扭矩密度电机）和优化的控制算法，实现毫秒级的制动响应和更精细的制动力分配，满足高级驾驶辅助系统（ADAS）和自动驾驶对制动的严苛要求。系统集成度与智能化将大大提高，制动执行器将更深度地与车辆稳定性控制系统（ESC）、电子驻车制动（EPB）、能量回收系统等集成，形成统一的底盘域控制器管理的智能制动单元，实现功能协同和资源共享。线控化与电动化是核心趋势，电子机械制动（EMB）技术将逐步成熟并扩大应用，取消传统的液压管路，通过电信号直接驱动执行器，简化结构，提高响应速度，并便于与电驱动系统集成。功能安全与冗余设计将被置于最高优先级，系统将采用多重硬件和软件冗余、独立的电源和通信通道，以及符合最高安全完整性等级（如ASIL D）的开发流程，确保在任何单点故障下仍能提供安全制动。此外，材料和制造工艺的创新将减轻重量并提升性能。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f4beaf4894d23" w:history="1">
        <w:r>
          <w:rPr>
            <w:rStyle w:val="Hyperlink"/>
          </w:rPr>
          <w:t>全球与中国制动执行系统市场现状及行业前景分析报告（2025-2031年）</w:t>
        </w:r>
      </w:hyperlink>
      <w:r>
        <w:rPr>
          <w:rFonts w:hint="eastAsia"/>
        </w:rPr>
        <w:t>》依托权威数据资源和长期市场监测，对制动执行系统市场现状进行了系统分析，并结合制动执行系统行业特点对未来发展趋势作出科学预判。报告深入探讨了制动执行系统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制动执行系统市场概述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按照不同产品类型，制动执行系统主要可以分为如下几个类别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全球不同产品类型制动执行系统销售额增长趋势2020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增压制动器</w:t>
      </w:r>
      <w:r>
        <w:rPr>
          <w:rFonts w:hint="eastAsia"/>
        </w:rPr>
        <w:br/>
      </w:r>
      <w:r>
        <w:rPr>
          <w:rFonts w:hint="eastAsia"/>
        </w:rPr>
        <w:t>　　　　1.2.3 动力制动器</w:t>
      </w:r>
      <w:r>
        <w:rPr>
          <w:rFonts w:hint="eastAsia"/>
        </w:rPr>
        <w:br/>
      </w:r>
      <w:r>
        <w:rPr>
          <w:rFonts w:hint="eastAsia"/>
        </w:rPr>
        <w:t>　　　　1.2.4 其他制动器</w:t>
      </w:r>
      <w:r>
        <w:rPr>
          <w:rFonts w:hint="eastAsia"/>
        </w:rPr>
        <w:br/>
      </w:r>
      <w:r>
        <w:rPr>
          <w:rFonts w:hint="eastAsia"/>
        </w:rPr>
        <w:t>　　1.3 从不同应用，制动执行系统主要包括如下几个方面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全球不同应用制动执行系统销售额增长趋势2020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制动执行系统行业背景、发展历史、现状及趋势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制动执行系统行业目前现状分析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制动执行系统发展趋势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全球制动执行系统总体规模分析</w:t>
      </w:r>
      <w:r>
        <w:rPr>
          <w:rFonts w:hint="eastAsia"/>
        </w:rPr>
        <w:br/>
      </w:r>
      <w:r>
        <w:rPr>
          <w:rFonts w:hint="eastAsia"/>
        </w:rPr>
        <w:t>　　2.1 全球制动执行系统供需现状及预测（2020-2031）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全球制动执行系统产能、产量、产能利用率及发展趋势（2020-2031）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全球制动执行系统产量、需求量及发展趋势（2020-2031）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全球主要地区制动执行系统产量及发展趋势（2020-2031）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全球主要地区制动执行系统产量（2020-2025）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全球主要地区制动执行系统产量（2026-2031）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全球主要地区制动执行系统产量市场份额（2020-2031）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中国制动执行系统供需现状及预测（2020-2031）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中国制动执行系统产能、产量、产能利用率及发展趋势（2020-2031）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中国制动执行系统产量、市场需求量及发展趋势（2020-2031）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全球制动执行系统销量及销售额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全球市场制动执行系统销售额（2020-2031）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全球市场制动执行系统销量（2020-2031）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全球市场制动执行系统价格趋势（2020-2031）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全球制动执行系统主要地区分析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全球主要地区制动执行系统市场规模分析：2020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全球主要地区制动执行系统销售收入及市场份额（2020-2025年）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全球主要地区制动执行系统销售收入预测（2026-2031年）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全球主要地区制动执行系统销量分析：2020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全球主要地区制动执行系统销量及市场份额（2020-2025年）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全球主要地区制动执行系统销量及市场份额预测（2026-2031）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北美市场制动执行系统销量、收入及增长率（2020-2031）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欧洲市场制动执行系统销量、收入及增长率（2020-2031）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中国市场制动执行系统销量、收入及增长率（2020-2031）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日本市场制动执行系统销量、收入及增长率（2020-2031）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东南亚市场制动执行系统销量、收入及增长率（2020-2031）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印度市场制动执行系统销量、收入及增长率（2020-2031）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全球市场主要厂商制动执行系统产能市场份额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全球市场主要厂商制动执行系统销量（2020-2025）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全球市场主要厂商制动执行系统销量（2020-2025）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全球市场主要厂商制动执行系统销售收入（2020-2025）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全球市场主要厂商制动执行系统销售价格（2020-2025）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2024年全球主要生产商制动执行系统收入排名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中国市场主要厂商制动执行系统销量（2020-2025）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中国市场主要厂商制动执行系统销量（2020-2025）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中国市场主要厂商制动执行系统销售收入（2020-2025）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2024年中国主要生产商制动执行系统收入排名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中国市场主要厂商制动执行系统销售价格（2020-2025）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全球主要厂商制动执行系统总部及产地分布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全球主要厂商成立时间及制动执行系统商业化日期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全球主要厂商制动执行系统产品类型及应用</w:t>
      </w:r>
      <w:r>
        <w:rPr>
          <w:rFonts w:hint="eastAsia"/>
        </w:rPr>
        <w:br/>
      </w:r>
      <w:r>
        <w:rPr>
          <w:rFonts w:hint="eastAsia"/>
        </w:rPr>
        <w:t>　　4.7 制动执行系统行业集中度、竞争程度分析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制动执行系统行业集中度分析：2024年全球Top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全球制动执行系统第一梯队、第二梯队和第三梯队生产商（品牌）及市场份额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制动执行系统销量、收入、价格及毛利率（2020-2025）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不同产品类型制动执行系统分析</w:t>
      </w:r>
      <w:r>
        <w:rPr>
          <w:rFonts w:hint="eastAsia"/>
        </w:rPr>
        <w:br/>
      </w:r>
      <w:r>
        <w:rPr>
          <w:rFonts w:hint="eastAsia"/>
        </w:rPr>
        <w:t>　　6.1 全球不同产品类型制动执行系统销量（2020-2031）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全球不同产品类型制动执行系统销量及市场份额（2020-2025）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全球不同产品类型制动执行系统销量预测（2026-2031）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全球不同产品类型制动执行系统收入（2020-2031）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全球不同产品类型制动执行系统收入及市场份额（2020-2025）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全球不同产品类型制动执行系统收入预测（2026-2031）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全球不同产品类型制动执行系统价格走势（2020-2031）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不同应用制动执行系统分析</w:t>
      </w:r>
      <w:r>
        <w:rPr>
          <w:rFonts w:hint="eastAsia"/>
        </w:rPr>
        <w:br/>
      </w:r>
      <w:r>
        <w:rPr>
          <w:rFonts w:hint="eastAsia"/>
        </w:rPr>
        <w:t>　　7.1 全球不同应用制动执行系统销量（2020-2031）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全球不同应用制动执行系统销量及市场份额（2020-2025）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全球不同应用制动执行系统销量预测（2026-2031）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全球不同应用制动执行系统收入（2020-2031）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全球不同应用制动执行系统收入及市场份额（2020-2025）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全球不同应用制动执行系统收入预测（2026-2031）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全球不同应用制动执行系统价格走势（2020-2031）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制动执行系统产业链分析</w:t>
      </w:r>
      <w:r>
        <w:rPr>
          <w:rFonts w:hint="eastAsia"/>
        </w:rPr>
        <w:br/>
      </w:r>
      <w:r>
        <w:rPr>
          <w:rFonts w:hint="eastAsia"/>
        </w:rPr>
        <w:t>　　8.2 制动执行系统工艺制造技术分析</w:t>
      </w:r>
      <w:r>
        <w:rPr>
          <w:rFonts w:hint="eastAsia"/>
        </w:rPr>
        <w:br/>
      </w:r>
      <w:r>
        <w:rPr>
          <w:rFonts w:hint="eastAsia"/>
        </w:rPr>
        <w:t>　　8.3 制动执行系统产业上游供应分析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制动执行系统下游客户分析</w:t>
      </w:r>
      <w:r>
        <w:rPr>
          <w:rFonts w:hint="eastAsia"/>
        </w:rPr>
        <w:br/>
      </w:r>
      <w:r>
        <w:rPr>
          <w:rFonts w:hint="eastAsia"/>
        </w:rPr>
        <w:t>　　8.5 制动执行系统销售渠道分析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制动执行系统行业发展机遇及主要驱动因素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制动执行系统行业发展面临的风险</w:t>
      </w:r>
      <w:r>
        <w:rPr>
          <w:rFonts w:hint="eastAsia"/>
        </w:rPr>
        <w:br/>
      </w:r>
      <w:r>
        <w:rPr>
          <w:rFonts w:hint="eastAsia"/>
        </w:rPr>
        <w:t>　　9.3 制动执行系统行业政策分析</w:t>
      </w:r>
      <w:r>
        <w:rPr>
          <w:rFonts w:hint="eastAsia"/>
        </w:rPr>
        <w:br/>
      </w:r>
      <w:r>
        <w:rPr>
          <w:rFonts w:hint="eastAsia"/>
        </w:rPr>
        <w:t>　　9.4 制动执行系统中国企业SWOT分析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全球不同产品类型制动执行系统销售额增长（CAGR）趋势2020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制动执行系统行业目前发展现状</w:t>
      </w:r>
      <w:r>
        <w:rPr>
          <w:rFonts w:hint="eastAsia"/>
        </w:rPr>
        <w:br/>
      </w:r>
      <w:r>
        <w:rPr>
          <w:rFonts w:hint="eastAsia"/>
        </w:rPr>
        <w:t>　　表 4： 制动执行系统发展趋势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全球主要地区制动执行系统产量增速（CAGR）：（2020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全球主要地区制动执行系统产量（2020-2025）&amp;（套）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全球主要地区制动执行系统产量（2026-2031）&amp;（套）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全球主要地区制动执行系统产量市场份额（2020-2025）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全球主要地区制动执行系统产量（2026-2031）&amp;（套）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全球主要地区制动执行系统销售收入增速：（2020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全球主要地区制动执行系统销售收入（2020-2025）&amp;（百万美元）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全球主要地区制动执行系统销售收入市场份额（2020-2025）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全球主要地区制动执行系统收入（2026-2031）&amp;（百万美元）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全球主要地区制动执行系统收入市场份额（2026-2031）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全球主要地区制动执行系统销量（套）：2020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全球主要地区制动执行系统销量（2020-2025）&amp;（套）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全球主要地区制动执行系统销量市场份额（2020-2025）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全球主要地区制动执行系统销量（2026-2031）&amp;（套）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全球主要地区制动执行系统销量份额（2026-2031）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全球市场主要厂商制动执行系统产能（2024-2025）&amp;（套）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 21： 全球市场主要厂商制动执行系统销量（2020-2025）&amp;（套）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22： 全球市场主要厂商制动执行系统销量市场份额（2020-2025）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全球市场主要厂商制动执行系统销售收入（2020-2025）&amp;（百万美元）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全球市场主要厂商制动执行系统销售收入市场份额（2020-2025）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全球市场主要厂商制动执行系统销售价格（2020-2025）&amp;（美元/套）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2024年全球主要生产商制动执行系统收入排名（百万美元）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中国市场主要厂商制动执行系统销量（2020-2025）&amp;（套）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 28： 中国市场主要厂商制动执行系统销量市场份额（2020-2025）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中国市场主要厂商制动执行系统销售收入（2020-2025）&amp;（百万美元）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中国市场主要厂商制动执行系统销售收入市场份额（2020-2025）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2024年中国主要生产商制动执行系统收入排名（百万美元）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中国市场主要厂商制动执行系统销售价格（2020-2025）&amp;（美元/套）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33： 全球主要厂商制动执行系统总部及产地分布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全球主要厂商成立时间及制动执行系统商业化日期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全球主要厂商制动执行系统产品类型及应用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2024年全球制动执行系统主要厂商市场地位（第一梯队、第二梯队和第三梯队）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全球制动执行系统市场投资、并购等现状分析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制动执行系统生产基地、销售区域、竞争对手及市场地位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制动执行系统产品规格、参数及市场应用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制动执行系统销量（套）、收入（百万美元）、价格（美元/套）及毛利率（2020-2025）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全球不同产品类型制动执行系统销量（2020-2025年）&amp;（套）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104： 全球不同产品类型制动执行系统销量市场份额（2020-2025）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全球不同产品类型制动执行系统销量预测（2026-2031）&amp;（套）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全球市场不同产品类型制动执行系统销量市场份额预测（2026-2031）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全球不同产品类型制动执行系统收入（2020-2025年）&amp;（百万美元）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全球不同产品类型制动执行系统收入市场份额（2020-2025）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全球不同产品类型制动执行系统收入预测（2026-2031）&amp;（百万美元）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全球不同产品类型制动执行系统收入市场份额预测（2026-2031）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全球不同应用制动执行系统销量（2020-2025年）&amp;（套）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112： 全球不同应用制动执行系统销量市场份额（2020-2025）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全球不同应用制动执行系统销量预测（2026-2031）&amp;（套）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114： 全球市场不同应用制动执行系统销量市场份额预测（2026-2031）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全球不同应用制动执行系统收入（2020-2025年）&amp;（百万美元）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全球不同应用制动执行系统收入市场份额（2020-2025）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全球不同应用制动执行系统收入预测（2026-2031）&amp;（百万美元）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全球不同应用制动执行系统收入市场份额预测（2026-2031）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制动执行系统上游原料供应商及联系方式列表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制动执行系统典型客户列表</w:t>
      </w:r>
      <w:r>
        <w:rPr>
          <w:rFonts w:hint="eastAsia"/>
        </w:rPr>
        <w:br/>
      </w:r>
      <w:r>
        <w:rPr>
          <w:rFonts w:hint="eastAsia"/>
        </w:rPr>
        <w:t>　　表 121： 制动执行系统主要销售模式及销售渠道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制动执行系统行业发展机遇及主要驱动因素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制动执行系统行业发展面临的风险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制动执行系统行业政策分析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制动执行系统产品图片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全球不同产品类型制动执行系统销售额2020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全球不同产品类型制动执行系统市场份额2024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增压制动器产品图片</w:t>
      </w:r>
      <w:r>
        <w:rPr>
          <w:rFonts w:hint="eastAsia"/>
        </w:rPr>
        <w:br/>
      </w:r>
      <w:r>
        <w:rPr>
          <w:rFonts w:hint="eastAsia"/>
        </w:rPr>
        <w:t>　　图 5： 动力制动器产品图片</w:t>
      </w:r>
      <w:r>
        <w:rPr>
          <w:rFonts w:hint="eastAsia"/>
        </w:rPr>
        <w:br/>
      </w:r>
      <w:r>
        <w:rPr>
          <w:rFonts w:hint="eastAsia"/>
        </w:rPr>
        <w:t>　　图 6： 其他制动器产品图片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全球不同应用制动执行系统市场份额2024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航空航天与国防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全球制动执行系统产能、产量、产能利用率及发展趋势（2020-2031）&amp;（套）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全球制动执行系统产量、需求量及发展趋势（2020-2031）&amp;（套）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全球主要地区制动执行系统产量（2020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全球主要地区制动执行系统产量市场份额（2020-2031）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中国制动执行系统产能、产量、产能利用率及发展趋势（2020-2031）&amp;（套）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中国制动执行系统产量、市场需求量及发展趋势（2020-2031）&amp;（套）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全球制动执行系统市场销售额及增长率：（2020-2031）&amp;（百万美元）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全球市场制动执行系统市场规模：2020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全球市场制动执行系统销量及增长率（2020-2031）&amp;（套）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全球市场制动执行系统价格趋势（2020-2031）&amp;（美元/套）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全球主要地区制动执行系统销售收入（2020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全球主要地区制动执行系统销售收入市场份额（2020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北美市场制动执行系统销量及增长率（2020-2031）&amp;（套）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25： 北美市场制动执行系统收入及增长率（2020-2031）&amp;（百万美元）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欧洲市场制动执行系统销量及增长率（2020-2031）&amp;（套）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欧洲市场制动执行系统收入及增长率（2020-2031）&amp;（百万美元）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中国市场制动执行系统销量及增长率（2020-2031）&amp;（套）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29： 中国市场制动执行系统收入及增长率（2020-2031）&amp;（百万美元）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日本市场制动执行系统销量及增长率（2020-2031）&amp;（套）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日本市场制动执行系统收入及增长率（2020-2031）&amp;（百万美元）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东南亚市场制动执行系统销量及增长率（2020-2031）&amp;（套）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东南亚市场制动执行系统收入及增长率（2020-2031）&amp;（百万美元）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印度市场制动执行系统销量及增长率（2020-2031）&amp;（套）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印度市场制动执行系统收入及增长率（2020-2031）&amp;（百万美元）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2024年全球市场主要厂商制动执行系统销量市场份额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2024年全球市场主要厂商制动执行系统收入市场份额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2024年中国市场主要厂商制动执行系统销量市场份额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2024年中国市场主要厂商制动执行系统收入市场份额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2024年全球前五大生产商制动执行系统市场份额</w:t>
      </w:r>
      <w:r>
        <w:rPr>
          <w:rFonts w:hint="eastAsia"/>
        </w:rPr>
        <w:br/>
      </w:r>
      <w:r>
        <w:rPr>
          <w:rFonts w:hint="eastAsia"/>
        </w:rPr>
        <w:t>　　图 41： 2024年全球制动执行系统第一梯队、第二梯队和第三梯队厂商及市场份额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全球不同产品类型制动执行系统价格走势（2020-2031）&amp;（美元/套）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全球不同应用制动执行系统价格走势（2020-2031）&amp;（美元/套）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制动执行系统产业链</w:t>
      </w:r>
      <w:r>
        <w:rPr>
          <w:rFonts w:hint="eastAsia"/>
        </w:rPr>
        <w:br/>
      </w:r>
      <w:r>
        <w:rPr>
          <w:rFonts w:hint="eastAsia"/>
        </w:rPr>
        <w:t>　　图 45： 制动执行系统中国企业SWOT分析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f4beaf4894d23" w:history="1">
        <w:r>
          <w:rPr>
            <w:rStyle w:val="Hyperlink"/>
          </w:rPr>
          <w:t>全球与中国制动执行系统市场现状及行业前景分析报告（2025-2031年）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f4beaf4894d23" w:history="1">
        <w:r>
          <w:rPr>
            <w:rStyle w:val="Hyperlink"/>
          </w:rPr>
          <w:t>https://www.20087.com/0/56/ZhiDongZhiXingXiTongShiChangQianJing.html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热点：行车制动系统和驻车制动系统的区别、制动执行系统通常为什么装置、自动刹车系统、制动执行系统又称基础制动装置、法院强制执行、制动执行系统有哪些、执行信息、制动执行装置、制动控制系统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bb5c26c254e87" w:history="1">
      <w:r>
        <w:rPr>
          <w:rStyle w:val="Hyperlink"/>
        </w:rPr>
        <w:t>全球与中国制动执行系统市场现状及行业前景分析报告（2025-2031年）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DongZhiXingXiTongShiChangQianJing.html" TargetMode="External" Id="Re80f4beaf489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DongZhiXingXiTongShiChangQianJing.html" TargetMode="External" Id="R253bb5c26c25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2025-02-19T06:29:59Z</dcterms:created>
  <dcterms:modified xsi:type="dcterms:W3CDTF">2025-02-19T07:29:59Z</dcterms:modified>
  <dc:subject>全球与中国制动执行系统市场现状及行业前景分析报告（2025-2031年）</dc:subject>
  <dc:title>全球与中国制动执行系统市场现状及行业前景分析报告（2025-2031年）</dc:title>
  <cp:keywords>全球与中国制动执行系统市场现状及行业前景分析报告（2025-2031年）</cp:keywords>
  <dc:description>全球与中国制动执行系统市场现状及行业前景分析报告（2025-2031年）</dc:description>
</cp:coreProperties>
</file>