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e27e910e491e" w:history="1">
              <w:r>
                <w:rPr>
                  <w:rStyle w:val="Hyperlink"/>
                </w:rPr>
                <w:t>2025-2031年全球与中国压电陶瓷晶片市场分析及前景趋势预测报告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e27e910e491e" w:history="1">
              <w:r>
                <w:rPr>
                  <w:rStyle w:val="Hyperlink"/>
                </w:rPr>
                <w:t>2025-2031年全球与中国压电陶瓷晶片市场分析及前景趋势预测报告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e27e910e491e" w:history="1">
                <w:r>
                  <w:rPr>
                    <w:rStyle w:val="Hyperlink"/>
                  </w:rPr>
                  <w:t>https://www.20087.com/0/56/YaDianTaoCiJingPianHangYeQianJingQuShi.html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晶片是一种具有压电效应的功能陶瓷，能够在电场作用下产生机械变形或在机械应力作用下产生电荷。近年来，随着精密传感和驱动技术的发展，压电陶瓷晶片的应用领域不断扩展。目前，压电陶瓷晶片不仅在提高频率响应、降低损耗方面取得了进展，还在提高稳定性、可靠性方面实现了突破。此外，随着材料科学的进步，压电陶瓷晶片的性能得到显著提升，例如在超声波换能器、微机电系统(MEMS)、精密定位平台等领域得到广泛应用。</w:t>
      </w:r>
      <w:r>
        <w:rPr>
          <w:rFonts w:hint="eastAsia"/>
        </w:rPr>
        <w:br/>
      </w:r>
      <w:r>
        <w:rPr>
          <w:rFonts w:hint="eastAsia"/>
        </w:rPr>
        <w:t>　　未来，压电陶瓷晶片的发展将更加注重高精度和多功能化。一方面，随着微纳技术的进步，压电陶瓷晶片将被用于更小型化和更高精度的器件中，例如在纳米尺度上的传感器和执行器。另一方面，随着对材料性能要求的提高，压电陶瓷晶片将朝着更宽的工作温度范围、更高的工作频率以及更低的能耗方向发展。此外，随着对可持续发展的重视，环保型压电陶瓷晶片的研发也将成为趋势，例如采用无铅材料的压电陶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e27e910e491e" w:history="1">
        <w:r>
          <w:rPr>
            <w:rStyle w:val="Hyperlink"/>
          </w:rPr>
          <w:t>2025-2031年全球与中国压电陶瓷晶片市场分析及前景趋势预测报告</w:t>
        </w:r>
      </w:hyperlink>
      <w:r>
        <w:rPr>
          <w:rFonts w:hint="eastAsia"/>
        </w:rPr>
        <w:t>》依托行业权威数据及长期市场监测信息，系统分析了压电陶瓷晶片行业的市场规模、供需关系、竞争格局及重点企业经营状况，并结合压电陶瓷晶片行业发展现状，科学预测了压电陶瓷晶片市场前景与技术发展方向。报告通过SWOT分析，揭示了压电陶瓷晶片行业机遇与潜在风险，为投资者提供了全面的现状分析与前景评估，助力挖掘投资价值并优化决策。同时，报告从投资、生产及营销等角度提出可行性建议，为压电陶瓷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中国压电陶瓷晶片概述</w:t>
      </w:r>
      <w:r>
        <w:rPr>
          <w:rFonts w:hint="eastAsia"/>
        </w:rPr>
        <w:br/>
      </w:r>
      <w:r>
        <w:rPr>
          <w:rFonts w:hint="eastAsia"/>
        </w:rPr>
        <w:t>　　第一节 压电陶瓷晶片行业定义</w:t>
      </w:r>
      <w:r>
        <w:rPr>
          <w:rFonts w:hint="eastAsia"/>
        </w:rPr>
        <w:br/>
      </w:r>
      <w:r>
        <w:rPr>
          <w:rFonts w:hint="eastAsia"/>
        </w:rPr>
        <w:t>　　第二节 压电陶瓷晶片行业发展特性</w:t>
      </w:r>
      <w:r>
        <w:rPr>
          <w:rFonts w:hint="eastAsia"/>
        </w:rPr>
        <w:br/>
      </w:r>
      <w:r>
        <w:rPr>
          <w:rFonts w:hint="eastAsia"/>
        </w:rPr>
        <w:t>　　第三节 压电陶瓷晶片产业链分析</w:t>
      </w:r>
      <w:r>
        <w:rPr>
          <w:rFonts w:hint="eastAsia"/>
        </w:rPr>
        <w:br/>
      </w:r>
      <w:r>
        <w:rPr>
          <w:rFonts w:hint="eastAsia"/>
        </w:rPr>
        <w:t>　　第四节 压电陶瓷晶片行业生命周期分析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国外主要压电陶瓷晶片市场发展概况</w:t>
      </w:r>
      <w:r>
        <w:rPr>
          <w:rFonts w:hint="eastAsia"/>
        </w:rPr>
        <w:br/>
      </w:r>
      <w:r>
        <w:rPr>
          <w:rFonts w:hint="eastAsia"/>
        </w:rPr>
        <w:t>　　第一节 全球压电陶瓷晶片市场发展分析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欧洲地区主要国家压电陶瓷晶片市场概况</w:t>
      </w:r>
      <w:r>
        <w:rPr>
          <w:rFonts w:hint="eastAsia"/>
        </w:rPr>
        <w:br/>
      </w:r>
      <w:r>
        <w:rPr>
          <w:rFonts w:hint="eastAsia"/>
        </w:rPr>
        <w:t>　　第三节 北美地区压电陶瓷晶片市场概况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亚洲地区主要国家压电陶瓷晶片市场概况</w:t>
      </w:r>
      <w:r>
        <w:rPr>
          <w:rFonts w:hint="eastAsia"/>
        </w:rPr>
        <w:br/>
      </w:r>
      <w:r>
        <w:rPr>
          <w:rFonts w:hint="eastAsia"/>
        </w:rPr>
        <w:t>　　第五节 全球压电陶瓷晶片市场发展预测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中国压电陶瓷晶片技术发展分析</w:t>
      </w:r>
      <w:r>
        <w:rPr>
          <w:rFonts w:hint="eastAsia"/>
        </w:rPr>
        <w:br/>
      </w:r>
      <w:r>
        <w:rPr>
          <w:rFonts w:hint="eastAsia"/>
        </w:rPr>
        <w:t>　　第一节 当前压电陶瓷晶片技术发展现状分析</w:t>
      </w:r>
      <w:r>
        <w:rPr>
          <w:rFonts w:hint="eastAsia"/>
        </w:rPr>
        <w:br/>
      </w:r>
      <w:r>
        <w:rPr>
          <w:rFonts w:hint="eastAsia"/>
        </w:rPr>
        <w:t>　　第二节 压电陶瓷晶片生产中需注意的问题</w:t>
      </w:r>
      <w:r>
        <w:rPr>
          <w:rFonts w:hint="eastAsia"/>
        </w:rPr>
        <w:br/>
      </w:r>
      <w:r>
        <w:rPr>
          <w:rFonts w:hint="eastAsia"/>
        </w:rPr>
        <w:t>　　第三节 压电陶瓷晶片行业主要技术发展趋势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压电陶瓷晶片市场特性分析</w:t>
      </w:r>
      <w:r>
        <w:rPr>
          <w:rFonts w:hint="eastAsia"/>
        </w:rPr>
        <w:br/>
      </w:r>
      <w:r>
        <w:rPr>
          <w:rFonts w:hint="eastAsia"/>
        </w:rPr>
        <w:t>　　第一节 压电陶瓷晶片行业集中度分析</w:t>
      </w:r>
      <w:r>
        <w:rPr>
          <w:rFonts w:hint="eastAsia"/>
        </w:rPr>
        <w:br/>
      </w:r>
      <w:r>
        <w:rPr>
          <w:rFonts w:hint="eastAsia"/>
        </w:rPr>
        <w:t>　　第二节 压电陶瓷晶片行业SWOT分析</w:t>
      </w:r>
      <w:r>
        <w:rPr>
          <w:rFonts w:hint="eastAsia"/>
        </w:rPr>
        <w:br/>
      </w:r>
      <w:r>
        <w:rPr>
          <w:rFonts w:hint="eastAsia"/>
        </w:rPr>
        <w:t>　　　　一、压电陶瓷晶片行业优势</w:t>
      </w:r>
      <w:r>
        <w:rPr>
          <w:rFonts w:hint="eastAsia"/>
        </w:rPr>
        <w:br/>
      </w:r>
      <w:r>
        <w:rPr>
          <w:rFonts w:hint="eastAsia"/>
        </w:rPr>
        <w:t>　　　　二、压电陶瓷晶片行业劣势</w:t>
      </w:r>
      <w:r>
        <w:rPr>
          <w:rFonts w:hint="eastAsia"/>
        </w:rPr>
        <w:br/>
      </w:r>
      <w:r>
        <w:rPr>
          <w:rFonts w:hint="eastAsia"/>
        </w:rPr>
        <w:t>　　　　三、压电陶瓷晶片行业机会</w:t>
      </w:r>
      <w:r>
        <w:rPr>
          <w:rFonts w:hint="eastAsia"/>
        </w:rPr>
        <w:br/>
      </w:r>
      <w:r>
        <w:rPr>
          <w:rFonts w:hint="eastAsia"/>
        </w:rPr>
        <w:t>　　　　四、压电陶瓷晶片行业风险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中国压电陶瓷晶片发展现状</w:t>
      </w:r>
      <w:r>
        <w:rPr>
          <w:rFonts w:hint="eastAsia"/>
        </w:rPr>
        <w:br/>
      </w:r>
      <w:r>
        <w:rPr>
          <w:rFonts w:hint="eastAsia"/>
        </w:rPr>
        <w:t>　　第一节 中国压电陶瓷晶片市场现状分析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一、压电陶瓷晶片总体产能规模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四、2025-2031年中国压电陶瓷晶片产量预测</w:t>
      </w:r>
      <w:r>
        <w:rPr>
          <w:rFonts w:hint="eastAsia"/>
        </w:rPr>
        <w:br/>
      </w:r>
      <w:r>
        <w:rPr>
          <w:rFonts w:hint="eastAsia"/>
        </w:rPr>
        <w:t>　　第三节 中国压电陶瓷晶片市场需求分析及预测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2019-2024年压电陶瓷晶片行业经济运行状况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2019-2024年中国压电陶瓷晶片行业盈利能力分析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2019-2024年压电陶瓷晶片行业偿债能力分析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2019-2024年压电陶瓷晶片制造企业数量分析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压电陶瓷晶片行业上游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压电陶瓷晶片行业下游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**地区压电陶瓷晶片市场发展分析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**地区压电陶瓷晶片市场发展分析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**地区压电陶瓷晶片市场发展分析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**地区压电陶瓷晶片市场发展分析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2019-2024年中国压电陶瓷晶片进出口分析</w:t>
      </w:r>
      <w:r>
        <w:rPr>
          <w:rFonts w:hint="eastAsia"/>
        </w:rPr>
        <w:br/>
      </w:r>
      <w:r>
        <w:rPr>
          <w:rFonts w:hint="eastAsia"/>
        </w:rPr>
        <w:t>　　第一节 压电陶瓷晶片进口情况分析</w:t>
      </w:r>
      <w:r>
        <w:rPr>
          <w:rFonts w:hint="eastAsia"/>
        </w:rPr>
        <w:br/>
      </w:r>
      <w:r>
        <w:rPr>
          <w:rFonts w:hint="eastAsia"/>
        </w:rPr>
        <w:t>　　第二节 压电陶瓷晶片出口情况分析</w:t>
      </w:r>
      <w:r>
        <w:rPr>
          <w:rFonts w:hint="eastAsia"/>
        </w:rPr>
        <w:br/>
      </w:r>
      <w:r>
        <w:rPr>
          <w:rFonts w:hint="eastAsia"/>
        </w:rPr>
        <w:t>　　第三节 影响压电陶瓷晶片进出口因素分析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影响压电陶瓷晶片行业发展的主要因素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一、2025年影响压电陶瓷晶片行业运行的有利因素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二、2025年影响压电陶瓷晶片行业运行的稳定因素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三、2025年影响压电陶瓷晶片行业运行的不利因素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四、2025年我国压电陶瓷晶片行业发展面临的挑战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五、2025年我国压电陶瓷晶片行业发展面临的机遇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压电陶瓷晶片行业投资风险预警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压电陶瓷晶片投资建议</w:t>
      </w:r>
      <w:r>
        <w:rPr>
          <w:rFonts w:hint="eastAsia"/>
        </w:rPr>
        <w:br/>
      </w:r>
      <w:r>
        <w:rPr>
          <w:rFonts w:hint="eastAsia"/>
        </w:rPr>
        <w:t>　　第一节 2025年压电陶瓷晶片市场前景分析</w:t>
      </w:r>
      <w:r>
        <w:rPr>
          <w:rFonts w:hint="eastAsia"/>
        </w:rPr>
        <w:br/>
      </w:r>
      <w:r>
        <w:rPr>
          <w:rFonts w:hint="eastAsia"/>
        </w:rPr>
        <w:t>　　第二节 2025年压电陶瓷晶片发展趋势预测</w:t>
      </w:r>
      <w:r>
        <w:rPr>
          <w:rFonts w:hint="eastAsia"/>
        </w:rPr>
        <w:br/>
      </w:r>
      <w:r>
        <w:rPr>
          <w:rFonts w:hint="eastAsia"/>
        </w:rPr>
        <w:t>　　第三节 压电陶瓷晶片行业投资进入壁垒分析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压电陶瓷晶片行业历程</w:t>
      </w:r>
      <w:r>
        <w:rPr>
          <w:rFonts w:hint="eastAsia"/>
        </w:rPr>
        <w:br/>
      </w:r>
      <w:r>
        <w:rPr>
          <w:rFonts w:hint="eastAsia"/>
        </w:rPr>
        <w:t>　　图表 压电陶瓷晶片行业生命周期</w:t>
      </w:r>
      <w:r>
        <w:rPr>
          <w:rFonts w:hint="eastAsia"/>
        </w:rPr>
        <w:br/>
      </w:r>
      <w:r>
        <w:rPr>
          <w:rFonts w:hint="eastAsia"/>
        </w:rPr>
        <w:t>　　图表 压电陶瓷晶片行业产业链分析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2019-2024年压电陶瓷晶片行业市场容量分析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2024年中国压电陶瓷晶片行业需求领域分布格局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2024年中国压电陶瓷晶片进口国家及地区分析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2024年中国压电陶瓷晶片出口国家及地区分析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2019-2024年中国压电陶瓷晶片行业企业平均规模情况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e27e910e491e" w:history="1">
        <w:r>
          <w:rPr>
            <w:rStyle w:val="Hyperlink"/>
          </w:rPr>
          <w:t>2025-2031年全球与中国压电陶瓷晶片市场分析及前景趋势预测报告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e27e910e491e" w:history="1">
        <w:r>
          <w:rPr>
            <w:rStyle w:val="Hyperlink"/>
          </w:rPr>
          <w:t>https://www.20087.com/0/56/YaDianTaoCiJingPianHangYeQianJingQuShi.html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热点：压电陶瓷片厂家、压电陶瓷晶片生产厂家、压电陶瓷片工作原理、压电陶瓷晶片驱动电压、压电陶瓷片生产厂家、压电陶瓷晶片的优点、多层片式陶瓷电容、压电陶瓷晶片作用、压电陶瓷晶片阻抗曲线分析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a2b8eb5cf422b" w:history="1">
      <w:r>
        <w:rPr>
          <w:rStyle w:val="Hyperlink"/>
        </w:rPr>
        <w:t>2025-2031年全球与中国压电陶瓷晶片市场分析及前景趋势预测报告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aDianTaoCiJingPianHangYeQianJingQuShi.html" TargetMode="External" Id="R9502e27e910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aDianTaoCiJingPianHangYeQianJingQuShi.html" TargetMode="External" Id="R8eca2b8eb5cf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2024-10-25T23:18:00Z</dcterms:created>
  <dcterms:modified xsi:type="dcterms:W3CDTF">2024-10-26T00:18:00Z</dcterms:modified>
  <dc:subject>2025-2031年全球与中国压电陶瓷晶片市场分析及前景趋势预测报告</dc:subject>
  <dc:title>2025-2031年全球与中国压电陶瓷晶片市场分析及前景趋势预测报告</dc:title>
  <cp:keywords>2025-2031年全球与中国压电陶瓷晶片市场分析及前景趋势预测报告</cp:keywords>
  <dc:description>2025-2031年全球与中国压电陶瓷晶片市场分析及前景趋势预测报告</dc:description>
</cp:coreProperties>
</file>