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78b77129541f7" w:history="1">
              <w:r>
                <w:rPr>
                  <w:rStyle w:val="Hyperlink"/>
                </w:rPr>
                <w:t>2025-2031年全球与中国汽车平衡块行业发展调研及趋势分析报告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78b77129541f7" w:history="1">
              <w:r>
                <w:rPr>
                  <w:rStyle w:val="Hyperlink"/>
                </w:rPr>
                <w:t>2025-2031年全球与中国汽车平衡块行业发展调研及趋势分析报告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78b77129541f7" w:history="1">
                <w:r>
                  <w:rPr>
                    <w:rStyle w:val="Hyperlink"/>
                  </w:rPr>
                  <w:t>https://www.20087.com/0/06/QiChePingHengKuaiFaZhanQuShi.html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平衡块是用于轮胎平衡的重要部件，通过对轮胎和轮毂组合进行重量补偿，消除行驶中的振动，提高驾驶舒适性和轮胎寿命。近年来，随着汽车工业的快速发展，平衡块的材料和设计也不断优化，如使用更轻、更耐磨的合金材料，以及开发无铅环保型平衡块，以减少对环境的影响。同时，通过精密的计算机模拟和测试，平衡块的安装精度和效率得到显著提升。</w:t>
      </w:r>
      <w:r>
        <w:rPr>
          <w:rFonts w:hint="eastAsia"/>
        </w:rPr>
        <w:br/>
      </w:r>
      <w:r>
        <w:rPr>
          <w:rFonts w:hint="eastAsia"/>
        </w:rPr>
        <w:t>　　未来，汽车平衡块将更加注重智能化和个性化。通过集成传感器技术，平衡块可以实时监测轮胎状态，如温度、压力和磨损程度，通过无线通信与车辆信息系统连接，提供预防性维护建议。同时，采用3D打印技术，可以根据不同车型和驾驶条件，定制化生产平衡块，提高车辆的动态平衡性能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78b77129541f7" w:history="1">
        <w:r>
          <w:rPr>
            <w:rStyle w:val="Hyperlink"/>
          </w:rPr>
          <w:t>2025-2031年全球与中国汽车平衡块行业发展调研及趋势分析报告</w:t>
        </w:r>
      </w:hyperlink>
      <w:r>
        <w:rPr>
          <w:rFonts w:hint="eastAsia"/>
        </w:rPr>
        <w:t>》基于国家统计局及相关行业协会的详实数据，结合国内外汽车平衡块行业研究资料及深入市场调研，系统分析了汽车平衡块行业的市场规模、市场需求及产业链现状。报告重点探讨了汽车平衡块行业整体运行情况及细分领域特点，科学预测了汽车平衡块市场前景与发展趋势，揭示了汽车平衡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878b77129541f7" w:history="1">
        <w:r>
          <w:rPr>
            <w:rStyle w:val="Hyperlink"/>
          </w:rPr>
          <w:t>2025-2031年全球与中国汽车平衡块行业发展调研及趋势分析报告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中国汽车平衡块概述</w:t>
      </w:r>
      <w:r>
        <w:rPr>
          <w:rFonts w:hint="eastAsia"/>
        </w:rPr>
        <w:br/>
      </w:r>
      <w:r>
        <w:rPr>
          <w:rFonts w:hint="eastAsia"/>
        </w:rPr>
        <w:t>　　第一节 汽车平衡块行业定义</w:t>
      </w:r>
      <w:r>
        <w:rPr>
          <w:rFonts w:hint="eastAsia"/>
        </w:rPr>
        <w:br/>
      </w:r>
      <w:r>
        <w:rPr>
          <w:rFonts w:hint="eastAsia"/>
        </w:rPr>
        <w:t>　　第二节 汽车平衡块行业发展特性</w:t>
      </w:r>
      <w:r>
        <w:rPr>
          <w:rFonts w:hint="eastAsia"/>
        </w:rPr>
        <w:br/>
      </w:r>
      <w:r>
        <w:rPr>
          <w:rFonts w:hint="eastAsia"/>
        </w:rPr>
        <w:t>　　第三节 汽车平衡块产业链分析</w:t>
      </w:r>
      <w:r>
        <w:rPr>
          <w:rFonts w:hint="eastAsia"/>
        </w:rPr>
        <w:br/>
      </w:r>
      <w:r>
        <w:rPr>
          <w:rFonts w:hint="eastAsia"/>
        </w:rPr>
        <w:t>　　第四节 汽车平衡块行业生命周期分析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2024-2025年全球主要汽车平衡块市场发展概况</w:t>
      </w:r>
      <w:r>
        <w:rPr>
          <w:rFonts w:hint="eastAsia"/>
        </w:rPr>
        <w:br/>
      </w:r>
      <w:r>
        <w:rPr>
          <w:rFonts w:hint="eastAsia"/>
        </w:rPr>
        <w:t>　　第一节 全球汽车平衡块市场发展分析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欧洲地区主要国家汽车平衡块市场概况</w:t>
      </w:r>
      <w:r>
        <w:rPr>
          <w:rFonts w:hint="eastAsia"/>
        </w:rPr>
        <w:br/>
      </w:r>
      <w:r>
        <w:rPr>
          <w:rFonts w:hint="eastAsia"/>
        </w:rPr>
        <w:t>　　第三节 北美地区汽车平衡块市场概况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亚洲地区主要国家汽车平衡块市场概况</w:t>
      </w:r>
      <w:r>
        <w:rPr>
          <w:rFonts w:hint="eastAsia"/>
        </w:rPr>
        <w:br/>
      </w:r>
      <w:r>
        <w:rPr>
          <w:rFonts w:hint="eastAsia"/>
        </w:rPr>
        <w:t>　　第五节 全球汽车平衡块市场发展预测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2024-2025年中国汽车平衡块发展环境分析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汽车平衡块行业相关政策、标准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汽车平衡块行业相关发展规划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2024-2025年中国汽车平衡块技术发展分析</w:t>
      </w:r>
      <w:r>
        <w:rPr>
          <w:rFonts w:hint="eastAsia"/>
        </w:rPr>
        <w:br/>
      </w:r>
      <w:r>
        <w:rPr>
          <w:rFonts w:hint="eastAsia"/>
        </w:rPr>
        <w:t>　　第一节 当前汽车平衡块技术发展现状分析</w:t>
      </w:r>
      <w:r>
        <w:rPr>
          <w:rFonts w:hint="eastAsia"/>
        </w:rPr>
        <w:br/>
      </w:r>
      <w:r>
        <w:rPr>
          <w:rFonts w:hint="eastAsia"/>
        </w:rPr>
        <w:t>　　第二节 汽车平衡块生产中需注意的问题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汽车平衡块行业主要技术发展趋势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2024-2025年汽车平衡块市场特性分析</w:t>
      </w:r>
      <w:r>
        <w:rPr>
          <w:rFonts w:hint="eastAsia"/>
        </w:rPr>
        <w:br/>
      </w:r>
      <w:r>
        <w:rPr>
          <w:rFonts w:hint="eastAsia"/>
        </w:rPr>
        <w:t>　　第一节 汽车平衡块行业集中度分析</w:t>
      </w:r>
      <w:r>
        <w:rPr>
          <w:rFonts w:hint="eastAsia"/>
        </w:rPr>
        <w:br/>
      </w:r>
      <w:r>
        <w:rPr>
          <w:rFonts w:hint="eastAsia"/>
        </w:rPr>
        <w:t>　　第二节 汽车平衡块行业SWOT分析</w:t>
      </w:r>
      <w:r>
        <w:rPr>
          <w:rFonts w:hint="eastAsia"/>
        </w:rPr>
        <w:br/>
      </w:r>
      <w:r>
        <w:rPr>
          <w:rFonts w:hint="eastAsia"/>
        </w:rPr>
        <w:t>　　　　一、汽车平衡块行业优势</w:t>
      </w:r>
      <w:r>
        <w:rPr>
          <w:rFonts w:hint="eastAsia"/>
        </w:rPr>
        <w:br/>
      </w:r>
      <w:r>
        <w:rPr>
          <w:rFonts w:hint="eastAsia"/>
        </w:rPr>
        <w:t>　　　　二、汽车平衡块行业劣势</w:t>
      </w:r>
      <w:r>
        <w:rPr>
          <w:rFonts w:hint="eastAsia"/>
        </w:rPr>
        <w:br/>
      </w:r>
      <w:r>
        <w:rPr>
          <w:rFonts w:hint="eastAsia"/>
        </w:rPr>
        <w:t>　　　　三、汽车平衡块行业机会</w:t>
      </w:r>
      <w:r>
        <w:rPr>
          <w:rFonts w:hint="eastAsia"/>
        </w:rPr>
        <w:br/>
      </w:r>
      <w:r>
        <w:rPr>
          <w:rFonts w:hint="eastAsia"/>
        </w:rPr>
        <w:t>　　　　四、汽车平衡块行业风险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中国汽车平衡块发展现状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2024-2025年中国汽车平衡块市场现状分析</w:t>
      </w:r>
      <w:r>
        <w:rPr>
          <w:rFonts w:hint="eastAsia"/>
        </w:rPr>
        <w:br/>
      </w:r>
      <w:r>
        <w:rPr>
          <w:rFonts w:hint="eastAsia"/>
        </w:rPr>
        <w:t>　　第二节 中国汽车平衡块行业产量情况分析及预测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一、汽车平衡块总体产能规模</w:t>
      </w:r>
      <w:r>
        <w:rPr>
          <w:rFonts w:hint="eastAsia"/>
        </w:rPr>
        <w:br/>
      </w:r>
      <w:r>
        <w:rPr>
          <w:rFonts w:hint="eastAsia"/>
        </w:rPr>
        <w:t>　　　　二、汽车平衡块生产区域分布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三、2019-2024年中国汽车平衡块产量统计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四、2025-2031年中国汽车平衡块产量预测</w:t>
      </w:r>
      <w:r>
        <w:rPr>
          <w:rFonts w:hint="eastAsia"/>
        </w:rPr>
        <w:br/>
      </w:r>
      <w:r>
        <w:rPr>
          <w:rFonts w:hint="eastAsia"/>
        </w:rPr>
        <w:t>　　第三节 中国汽车平衡块市场需求分析及预测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一、中国汽车平衡块市场需求特点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二、2019-2024年中国汽车平衡块市场需求量统计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三、2025-2031年中国汽车平衡块市场需求量预测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中国汽车平衡块价格趋势分析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一、2019-2024年中国汽车平衡块市场价格趋势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二、2025-2031年中国汽车平衡块市场价格走势预测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2019-2024年汽车平衡块行业经济运行状况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2019-2024年中国汽车平衡块行业盈利能力分析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2019-2024年中国汽车平衡块行业发展能力分析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2019-2024年汽车平衡块行业偿债能力分析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2019-2024年汽车平衡块制造企业数量分析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2024-2025年汽车平衡块行业上、下游市场分析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汽车平衡块行业上游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汽车平衡块行业下游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中国汽车平衡块行业重点地区发展分析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汽车平衡块行业重点区域市场结构调研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**地区汽车平衡块市场发展分析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**地区汽车平衡块市场发展分析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**地区汽车平衡块市场发展分析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**地区汽车平衡块市场发展分析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**地区汽车平衡块市场发展分析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2019-2024年中国汽车平衡块进出口分析</w:t>
      </w:r>
      <w:r>
        <w:rPr>
          <w:rFonts w:hint="eastAsia"/>
        </w:rPr>
        <w:br/>
      </w:r>
      <w:r>
        <w:rPr>
          <w:rFonts w:hint="eastAsia"/>
        </w:rPr>
        <w:t>　　第一节 汽车平衡块进口情况分析</w:t>
      </w:r>
      <w:r>
        <w:rPr>
          <w:rFonts w:hint="eastAsia"/>
        </w:rPr>
        <w:br/>
      </w:r>
      <w:r>
        <w:rPr>
          <w:rFonts w:hint="eastAsia"/>
        </w:rPr>
        <w:t>　　第二节 汽车平衡块出口情况分析</w:t>
      </w:r>
      <w:r>
        <w:rPr>
          <w:rFonts w:hint="eastAsia"/>
        </w:rPr>
        <w:br/>
      </w:r>
      <w:r>
        <w:rPr>
          <w:rFonts w:hint="eastAsia"/>
        </w:rPr>
        <w:t>　　第三节 影响汽车平衡块进出口因素分析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汽车平衡块行业重点企业竞争力分析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2024-2025年汽车平衡块行业企业经营策略研究分析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汽车平衡块企业多样化经营策略分析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一、汽车平衡块企业多样化经营情况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二、现行汽车平衡块行业多样化经营的方向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大型汽车平衡块企业集团未来发展策略分析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对中小汽车平衡块企业生产经营的建议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汽车平衡块行业投资风险预警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影响汽车平衡块行业发展的主要因素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一、2025年影响汽车平衡块行业运行的有利因素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二、2025年影响汽车平衡块行业运行的稳定因素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三、2025年影响汽车平衡块行业运行的不利因素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四、2025年我国汽车平衡块行业发展面临的挑战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五、2025年我国汽车平衡块行业发展面临的机遇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汽车平衡块行业投资风险预警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一、汽车平衡块行业市场风险预测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二、汽车平衡块行业政策风险预测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三、汽车平衡块行业经营风险预测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四、汽车平衡块行业技术风险预测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五、汽车平衡块行业竞争风险预测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六、汽车平衡块行业其他风险预测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汽车平衡块投资建议</w:t>
      </w:r>
      <w:r>
        <w:rPr>
          <w:rFonts w:hint="eastAsia"/>
        </w:rPr>
        <w:br/>
      </w:r>
      <w:r>
        <w:rPr>
          <w:rFonts w:hint="eastAsia"/>
        </w:rPr>
        <w:t>　　第一节 2025年汽车平衡块市场前景分析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2025年汽车平衡块发展趋势预测</w:t>
      </w:r>
      <w:r>
        <w:rPr>
          <w:rFonts w:hint="eastAsia"/>
        </w:rPr>
        <w:br/>
      </w:r>
      <w:r>
        <w:rPr>
          <w:rFonts w:hint="eastAsia"/>
        </w:rPr>
        <w:t>　　第三节 汽车平衡块行业投资进入壁垒分析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汽车平衡块行业历程</w:t>
      </w:r>
      <w:r>
        <w:rPr>
          <w:rFonts w:hint="eastAsia"/>
        </w:rPr>
        <w:br/>
      </w:r>
      <w:r>
        <w:rPr>
          <w:rFonts w:hint="eastAsia"/>
        </w:rPr>
        <w:t>　　图表 汽车平衡块行业生命周期</w:t>
      </w:r>
      <w:r>
        <w:rPr>
          <w:rFonts w:hint="eastAsia"/>
        </w:rPr>
        <w:br/>
      </w:r>
      <w:r>
        <w:rPr>
          <w:rFonts w:hint="eastAsia"/>
        </w:rPr>
        <w:t>　　图表 汽车平衡块行业产业链分析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2019-2024年汽车平衡块行业市场容量分析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2019-2024年中国汽车平衡块市场需求量及增速统计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2025年中国汽车平衡块行业需求领域分布格局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2019-2024年中国汽车平衡块进口金额分析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2019-2024年中国汽车平衡块出口数量分析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2019-2024年中国汽车平衡块出口金额分析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2025年中国汽车平衡块进口国家及地区分析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2025年中国汽车平衡块出口国家及地区分析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汽车平衡块重点企业（一）基本信息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汽车平衡块重点企业（一）经营情况分析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汽车平衡块重点企业（一）主要经济指标情况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汽车平衡块重点企业（二）经营情况分析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汽车平衡块重点企业（二）主要经济指标情况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汽车平衡块重点企业（三）经营情况分析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汽车平衡块重点企业（三）主要经济指标情况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汽车平衡块重点企业（三）成长能力情况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2025-2031年中国汽车平衡块市场需求量预测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2025-2031年中国汽车平衡块市场前景分析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78b77129541f7" w:history="1">
        <w:r>
          <w:rPr>
            <w:rStyle w:val="Hyperlink"/>
          </w:rPr>
          <w:t>2025-2031年全球与中国汽车平衡块行业发展调研及趋势分析报告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78b77129541f7" w:history="1">
        <w:r>
          <w:rPr>
            <w:rStyle w:val="Hyperlink"/>
          </w:rPr>
          <w:t>https://www.20087.com/0/06/QiChePingHengKuaiFaZhanQuShi.html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平衡块掉了有影响吗、汽车平衡块是什么材质、汽车动平衡是怎么做的、汽车平衡块是做什么用的、车上的平衡块是干什么的、汽车平衡块容易掉吗、做动平衡的最佳时间、汽车平衡块每个轮胎都有吗、汽车轮毂的平衡块四个都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921f271b04574" w:history="1">
      <w:r>
        <w:rPr>
          <w:rStyle w:val="Hyperlink"/>
        </w:rPr>
        <w:t>2025-2031年全球与中国汽车平衡块行业发展调研及趋势分析报告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ChePingHengKuaiFaZhanQuShi.html" TargetMode="External" Id="Rff878b771295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ChePingHengKuaiFaZhanQuShi.html" TargetMode="External" Id="R536921f271b0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2024-11-15T05:48:00Z</dcterms:created>
  <dcterms:modified xsi:type="dcterms:W3CDTF">2024-11-15T06:48:00Z</dcterms:modified>
  <dc:subject>2025-2031年全球与中国汽车平衡块行业发展调研及趋势分析报告</dc:subject>
  <dc:title>2025-2031年全球与中国汽车平衡块行业发展调研及趋势分析报告</dc:title>
  <cp:keywords>2025-2031年全球与中国汽车平衡块行业发展调研及趋势分析报告</cp:keywords>
  <dc:description>2025-2031年全球与中国汽车平衡块行业发展调研及趋势分析报告</dc:description>
</cp:coreProperties>
</file>