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0172d68e34e43" w:history="1">
              <w:r>
                <w:rPr>
                  <w:rStyle w:val="Hyperlink"/>
                </w:rPr>
                <w:t>2025-2031年中国航空货运行业现状全面调研与发展趋势报告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0172d68e34e43" w:history="1">
              <w:r>
                <w:rPr>
                  <w:rStyle w:val="Hyperlink"/>
                </w:rPr>
                <w:t>2025-2031年中国航空货运行业现状全面调研与发展趋势报告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b0172d68e34e43" w:history="1">
                <w:r>
                  <w:rPr>
                    <w:rStyle w:val="Hyperlink"/>
                  </w:rPr>
                  <w:t>https://www.20087.com/0/66/HangKongHuoYunXianZhuangYuFaZhan.html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货运业在全球贸易中扮演着至关重要的角色，尤其对于高价值、易腐烂或紧急货物而言，航空运输因其速度快、可靠性高而成为首选。近年来，电子商务的爆发式增长极大地推动了航空货运的需求，尤其是跨境电商的快速发展，对快速、精准的物流服务提出了更高要求。同时，航空货运业正面临环保和成本控制的双重挑战，推动行业向绿色、智能方向转型。</w:t>
      </w:r>
      <w:r>
        <w:rPr>
          <w:rFonts w:hint="eastAsia"/>
        </w:rPr>
        <w:br/>
      </w:r>
      <w:r>
        <w:rPr>
          <w:rFonts w:hint="eastAsia"/>
        </w:rPr>
        <w:t>　　未来，航空货运将更加注重可持续性和智能化。环保飞行和绿色物流成为行业共识，通过优化航线、采用更高效的飞机和清洁能源，减少碳排放。同时，数字化技术的应用，如物联网、大数据和区块链，将实现航空货运全程的透明化和智能化管理，提高效率，减少延误和损失。此外，无人机和自动驾驶飞机在短途和特定场景下的应用将得到推广，开辟新的货运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0172d68e34e43" w:history="1">
        <w:r>
          <w:rPr>
            <w:rStyle w:val="Hyperlink"/>
          </w:rPr>
          <w:t>2025-2031年中国航空货运行业现状全面调研与发展趋势报告</w:t>
        </w:r>
      </w:hyperlink>
      <w:r>
        <w:rPr>
          <w:rFonts w:hint="eastAsia"/>
        </w:rPr>
        <w:t>》基于详实数据，从市场规模、需求变化及价格动态等维度，全面解析了航空货运行业的现状与发展趋势，并对航空货运产业链各环节进行了系统性探讨。报告科学预测了航空货运行业未来发展方向，重点分析了航空货运技术现状及创新路径，同时聚焦航空货运重点企业的经营表现，评估了市场竞争格局、品牌影响力及市场集中度。通过对细分市场的深入研究及SWOT分析，报告揭示了航空货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2025-2031年国际航空运输业运行状况分析</w:t>
      </w:r>
      <w:r>
        <w:rPr>
          <w:rFonts w:hint="eastAsia"/>
        </w:rPr>
        <w:br/>
      </w:r>
      <w:r>
        <w:rPr>
          <w:rFonts w:hint="eastAsia"/>
        </w:rPr>
        <w:t>　　第一节 2025-2031年全球航空运输市场运行分析</w:t>
      </w:r>
      <w:r>
        <w:rPr>
          <w:rFonts w:hint="eastAsia"/>
        </w:rPr>
        <w:br/>
      </w:r>
      <w:r>
        <w:rPr>
          <w:rFonts w:hint="eastAsia"/>
        </w:rPr>
        <w:t>　　　　一、国际航空货物运输的特点与作用</w:t>
      </w:r>
      <w:r>
        <w:rPr>
          <w:rFonts w:hint="eastAsia"/>
        </w:rPr>
        <w:br/>
      </w:r>
      <w:r>
        <w:rPr>
          <w:rFonts w:hint="eastAsia"/>
        </w:rPr>
        <w:t>　　　　二、2025年全球航空运输市场概述</w:t>
      </w:r>
      <w:r>
        <w:rPr>
          <w:rFonts w:hint="eastAsia"/>
        </w:rPr>
        <w:br/>
      </w:r>
      <w:r>
        <w:rPr>
          <w:rFonts w:hint="eastAsia"/>
        </w:rPr>
        <w:t>　　第二节 2025-2031年国际航空运输业综述</w:t>
      </w:r>
      <w:r>
        <w:rPr>
          <w:rFonts w:hint="eastAsia"/>
        </w:rPr>
        <w:br/>
      </w:r>
      <w:r>
        <w:rPr>
          <w:rFonts w:hint="eastAsia"/>
        </w:rPr>
        <w:t>　　　　一、竞争自由化和跨国联合趋势并存</w:t>
      </w:r>
      <w:r>
        <w:rPr>
          <w:rFonts w:hint="eastAsia"/>
        </w:rPr>
        <w:br/>
      </w:r>
      <w:r>
        <w:rPr>
          <w:rFonts w:hint="eastAsia"/>
        </w:rPr>
        <w:t>　　　　二、货运业发展势不可挡</w:t>
      </w:r>
      <w:r>
        <w:rPr>
          <w:rFonts w:hint="eastAsia"/>
        </w:rPr>
        <w:br/>
      </w:r>
      <w:r>
        <w:rPr>
          <w:rFonts w:hint="eastAsia"/>
        </w:rPr>
        <w:t>　　　　三、机场商业化浪潮风起云涌</w:t>
      </w:r>
      <w:r>
        <w:rPr>
          <w:rFonts w:hint="eastAsia"/>
        </w:rPr>
        <w:br/>
      </w:r>
      <w:r>
        <w:rPr>
          <w:rFonts w:hint="eastAsia"/>
        </w:rPr>
        <w:t>　　第三节 2025-2031年主要国家和地区航空运输业运行分析</w:t>
      </w:r>
      <w:r>
        <w:rPr>
          <w:rFonts w:hint="eastAsia"/>
        </w:rPr>
        <w:br/>
      </w:r>
      <w:r>
        <w:rPr>
          <w:rFonts w:hint="eastAsia"/>
        </w:rPr>
        <w:t>　　　　一、亚太地区航空运输业分析</w:t>
      </w:r>
      <w:r>
        <w:rPr>
          <w:rFonts w:hint="eastAsia"/>
        </w:rPr>
        <w:br/>
      </w:r>
      <w:r>
        <w:rPr>
          <w:rFonts w:hint="eastAsia"/>
        </w:rPr>
        <w:t>　　　　二、欧美地区航空运输业重组分析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2025-2031年世界航空货运行业整体运营状况分析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2025-2031年世界航空货三大运输方式及特点</w:t>
      </w:r>
      <w:r>
        <w:rPr>
          <w:rFonts w:hint="eastAsia"/>
        </w:rPr>
        <w:br/>
      </w:r>
      <w:r>
        <w:rPr>
          <w:rFonts w:hint="eastAsia"/>
        </w:rPr>
        <w:t>　　　　一、航空货运</w:t>
      </w:r>
      <w:r>
        <w:rPr>
          <w:rFonts w:hint="eastAsia"/>
        </w:rPr>
        <w:br/>
      </w:r>
      <w:r>
        <w:rPr>
          <w:rFonts w:hint="eastAsia"/>
        </w:rPr>
        <w:t>　　　　二、集中托运</w:t>
      </w:r>
      <w:r>
        <w:rPr>
          <w:rFonts w:hint="eastAsia"/>
        </w:rPr>
        <w:br/>
      </w:r>
      <w:r>
        <w:rPr>
          <w:rFonts w:hint="eastAsia"/>
        </w:rPr>
        <w:t>　　　　三、联运方式</w:t>
      </w:r>
      <w:r>
        <w:rPr>
          <w:rFonts w:hint="eastAsia"/>
        </w:rPr>
        <w:br/>
      </w:r>
      <w:r>
        <w:rPr>
          <w:rFonts w:hint="eastAsia"/>
        </w:rPr>
        <w:t>　　第二节 2025-2031年世界航空货运行业市场发展格局</w:t>
      </w:r>
      <w:r>
        <w:rPr>
          <w:rFonts w:hint="eastAsia"/>
        </w:rPr>
        <w:br/>
      </w:r>
      <w:r>
        <w:rPr>
          <w:rFonts w:hint="eastAsia"/>
        </w:rPr>
        <w:t>　　　　一、全球航空货运发展回顾</w:t>
      </w:r>
      <w:r>
        <w:rPr>
          <w:rFonts w:hint="eastAsia"/>
        </w:rPr>
        <w:br/>
      </w:r>
      <w:r>
        <w:rPr>
          <w:rFonts w:hint="eastAsia"/>
        </w:rPr>
        <w:t>　　　　二、全球各地主要航空货运市场年均增长率分析</w:t>
      </w:r>
      <w:r>
        <w:rPr>
          <w:rFonts w:hint="eastAsia"/>
        </w:rPr>
        <w:br/>
      </w:r>
      <w:r>
        <w:rPr>
          <w:rFonts w:hint="eastAsia"/>
        </w:rPr>
        <w:t>　　　　三、国际航空货运增势放缓</w:t>
      </w:r>
      <w:r>
        <w:rPr>
          <w:rFonts w:hint="eastAsia"/>
        </w:rPr>
        <w:br/>
      </w:r>
      <w:r>
        <w:rPr>
          <w:rFonts w:hint="eastAsia"/>
        </w:rPr>
        <w:t>　　第三节 2025-2031年世界航空货运主要国家运行分析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一、美国五年内美国航空货运量的变化</w:t>
      </w:r>
      <w:r>
        <w:rPr>
          <w:rFonts w:hint="eastAsia"/>
        </w:rPr>
        <w:br/>
      </w:r>
      <w:r>
        <w:rPr>
          <w:rFonts w:hint="eastAsia"/>
        </w:rPr>
        <w:t>　　　　二、日本两大航空货运巨头开展业务合作</w:t>
      </w:r>
      <w:r>
        <w:rPr>
          <w:rFonts w:hint="eastAsia"/>
        </w:rPr>
        <w:br/>
      </w:r>
      <w:r>
        <w:rPr>
          <w:rFonts w:hint="eastAsia"/>
        </w:rPr>
        <w:t>　　　　三、三大因素支撑大韩航空货运霸业</w:t>
      </w:r>
      <w:r>
        <w:rPr>
          <w:rFonts w:hint="eastAsia"/>
        </w:rPr>
        <w:br/>
      </w:r>
      <w:r>
        <w:rPr>
          <w:rFonts w:hint="eastAsia"/>
        </w:rPr>
        <w:t>　　第四节 2025-2031年世界航空货运行业发展趋势分析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2025-2031年中国航空货运行业市场发展环境解析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2025-2031年中国航空货运行业市场政策环境分析</w:t>
      </w:r>
      <w:r>
        <w:rPr>
          <w:rFonts w:hint="eastAsia"/>
        </w:rPr>
        <w:br/>
      </w:r>
      <w:r>
        <w:rPr>
          <w:rFonts w:hint="eastAsia"/>
        </w:rPr>
        <w:t>　　　　一、民航局定十措施救货运业要点解析</w:t>
      </w:r>
      <w:r>
        <w:rPr>
          <w:rFonts w:hint="eastAsia"/>
        </w:rPr>
        <w:br/>
      </w:r>
      <w:r>
        <w:rPr>
          <w:rFonts w:hint="eastAsia"/>
        </w:rPr>
        <w:t>　　　　二、民用机场收费改革方案</w:t>
      </w:r>
      <w:r>
        <w:rPr>
          <w:rFonts w:hint="eastAsia"/>
        </w:rPr>
        <w:br/>
      </w:r>
      <w:r>
        <w:rPr>
          <w:rFonts w:hint="eastAsia"/>
        </w:rPr>
        <w:t>　　　　三、第五航权开放后的变化分析</w:t>
      </w:r>
      <w:r>
        <w:rPr>
          <w:rFonts w:hint="eastAsia"/>
        </w:rPr>
        <w:br/>
      </w:r>
      <w:r>
        <w:rPr>
          <w:rFonts w:hint="eastAsia"/>
        </w:rPr>
        <w:t>　　　　四、民航基金征收办法改革分析</w:t>
      </w:r>
      <w:r>
        <w:rPr>
          <w:rFonts w:hint="eastAsia"/>
        </w:rPr>
        <w:br/>
      </w:r>
      <w:r>
        <w:rPr>
          <w:rFonts w:hint="eastAsia"/>
        </w:rPr>
        <w:t>　　　　五、《全国民用机场布局规划》获国务院批准出台</w:t>
      </w:r>
      <w:r>
        <w:rPr>
          <w:rFonts w:hint="eastAsia"/>
        </w:rPr>
        <w:br/>
      </w:r>
      <w:r>
        <w:rPr>
          <w:rFonts w:hint="eastAsia"/>
        </w:rPr>
        <w:t>　　　　六、经营许可规定对航空业的影响</w:t>
      </w:r>
      <w:r>
        <w:rPr>
          <w:rFonts w:hint="eastAsia"/>
        </w:rPr>
        <w:br/>
      </w:r>
      <w:r>
        <w:rPr>
          <w:rFonts w:hint="eastAsia"/>
        </w:rPr>
        <w:t>　　第二节 2025-2031年中国宏观经济经济环境分析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二、中国汇率调整分析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四、航油价格波动对国内航空公司成本的影响</w:t>
      </w:r>
      <w:r>
        <w:rPr>
          <w:rFonts w:hint="eastAsia"/>
        </w:rPr>
        <w:br/>
      </w:r>
      <w:r>
        <w:rPr>
          <w:rFonts w:hint="eastAsia"/>
        </w:rPr>
        <w:t>　　第三节 2025-2031年中国航空货运行业市场社会环境分析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2025-2031年中国航空货运行业市场运行态势剖析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2025-2031年中国航空货运业最新动态透析</w:t>
      </w:r>
      <w:r>
        <w:rPr>
          <w:rFonts w:hint="eastAsia"/>
        </w:rPr>
        <w:br/>
      </w:r>
      <w:r>
        <w:rPr>
          <w:rFonts w:hint="eastAsia"/>
        </w:rPr>
        <w:t>　　　　一、重庆拟与深航合作 打造西部国际航空货运枢纽</w:t>
      </w:r>
      <w:r>
        <w:rPr>
          <w:rFonts w:hint="eastAsia"/>
        </w:rPr>
        <w:br/>
      </w:r>
      <w:r>
        <w:rPr>
          <w:rFonts w:hint="eastAsia"/>
        </w:rPr>
        <w:t>　　　　二、航空国际货运担保费政府买单</w:t>
      </w:r>
      <w:r>
        <w:rPr>
          <w:rFonts w:hint="eastAsia"/>
        </w:rPr>
        <w:br/>
      </w:r>
      <w:r>
        <w:rPr>
          <w:rFonts w:hint="eastAsia"/>
        </w:rPr>
        <w:t>　　　　三、国货航“全球航空货运卓越性”排名持续提升</w:t>
      </w:r>
      <w:r>
        <w:rPr>
          <w:rFonts w:hint="eastAsia"/>
        </w:rPr>
        <w:br/>
      </w:r>
      <w:r>
        <w:rPr>
          <w:rFonts w:hint="eastAsia"/>
        </w:rPr>
        <w:t>　　第二节 2025-2031年中国航空运货业现状综述</w:t>
      </w:r>
      <w:r>
        <w:rPr>
          <w:rFonts w:hint="eastAsia"/>
        </w:rPr>
        <w:br/>
      </w:r>
      <w:r>
        <w:rPr>
          <w:rFonts w:hint="eastAsia"/>
        </w:rPr>
        <w:t>　　　　一、我国航空运输总周转量跃居世界第三位</w:t>
      </w:r>
      <w:r>
        <w:rPr>
          <w:rFonts w:hint="eastAsia"/>
        </w:rPr>
        <w:br/>
      </w:r>
      <w:r>
        <w:rPr>
          <w:rFonts w:hint="eastAsia"/>
        </w:rPr>
        <w:t>　　　　二、国际货运周转量持续攀升</w:t>
      </w:r>
      <w:r>
        <w:rPr>
          <w:rFonts w:hint="eastAsia"/>
        </w:rPr>
        <w:br/>
      </w:r>
      <w:r>
        <w:rPr>
          <w:rFonts w:hint="eastAsia"/>
        </w:rPr>
        <w:t>　　　　三、中国航空货运周转量将年增长11.3％</w:t>
      </w:r>
      <w:r>
        <w:rPr>
          <w:rFonts w:hint="eastAsia"/>
        </w:rPr>
        <w:br/>
      </w:r>
      <w:r>
        <w:rPr>
          <w:rFonts w:hint="eastAsia"/>
        </w:rPr>
        <w:t>　　第三节 我国货运发展战略布局和建设重点</w:t>
      </w:r>
      <w:r>
        <w:rPr>
          <w:rFonts w:hint="eastAsia"/>
        </w:rPr>
        <w:br/>
      </w:r>
      <w:r>
        <w:rPr>
          <w:rFonts w:hint="eastAsia"/>
        </w:rPr>
        <w:t>　　　　一、加强运输网络建设</w:t>
      </w:r>
      <w:r>
        <w:rPr>
          <w:rFonts w:hint="eastAsia"/>
        </w:rPr>
        <w:br/>
      </w:r>
      <w:r>
        <w:rPr>
          <w:rFonts w:hint="eastAsia"/>
        </w:rPr>
        <w:t>　　　　二、加强货运系统建设</w:t>
      </w:r>
      <w:r>
        <w:rPr>
          <w:rFonts w:hint="eastAsia"/>
        </w:rPr>
        <w:br/>
      </w:r>
      <w:r>
        <w:rPr>
          <w:rFonts w:hint="eastAsia"/>
        </w:rPr>
        <w:t>　　第四节 2025-2031年中国航空货运行业存在的问题</w:t>
      </w:r>
      <w:r>
        <w:rPr>
          <w:rFonts w:hint="eastAsia"/>
        </w:rPr>
        <w:br/>
      </w:r>
      <w:r>
        <w:rPr>
          <w:rFonts w:hint="eastAsia"/>
        </w:rPr>
        <w:t>　　　　一、运输生产平稳增长</w:t>
      </w:r>
      <w:r>
        <w:rPr>
          <w:rFonts w:hint="eastAsia"/>
        </w:rPr>
        <w:br/>
      </w:r>
      <w:r>
        <w:rPr>
          <w:rFonts w:hint="eastAsia"/>
        </w:rPr>
        <w:t>　　　　二、重点物资运输得到保证</w:t>
      </w:r>
      <w:r>
        <w:rPr>
          <w:rFonts w:hint="eastAsia"/>
        </w:rPr>
        <w:br/>
      </w:r>
      <w:r>
        <w:rPr>
          <w:rFonts w:hint="eastAsia"/>
        </w:rPr>
        <w:t>　　　　三、运输能力继续增强</w:t>
      </w:r>
      <w:r>
        <w:rPr>
          <w:rFonts w:hint="eastAsia"/>
        </w:rPr>
        <w:br/>
      </w:r>
      <w:r>
        <w:rPr>
          <w:rFonts w:hint="eastAsia"/>
        </w:rPr>
        <w:t>　　　　四、运输质量进一步改善</w:t>
      </w:r>
      <w:r>
        <w:rPr>
          <w:rFonts w:hint="eastAsia"/>
        </w:rPr>
        <w:br/>
      </w:r>
      <w:r>
        <w:rPr>
          <w:rFonts w:hint="eastAsia"/>
        </w:rPr>
        <w:t>　　　　五、存在的问题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2025-2031年中国民用航空货运市场运行走势分析</w:t>
      </w:r>
      <w:r>
        <w:rPr>
          <w:rFonts w:hint="eastAsia"/>
        </w:rPr>
        <w:br/>
      </w:r>
      <w:r>
        <w:rPr>
          <w:rFonts w:hint="eastAsia"/>
        </w:rPr>
        <w:t>　　第一节 2025-2031年中国航空货运市场分析</w:t>
      </w:r>
      <w:r>
        <w:rPr>
          <w:rFonts w:hint="eastAsia"/>
        </w:rPr>
        <w:br/>
      </w:r>
      <w:r>
        <w:rPr>
          <w:rFonts w:hint="eastAsia"/>
        </w:rPr>
        <w:t>　　　　一、航空货运成为中国民航业的发展亮点</w:t>
      </w:r>
      <w:r>
        <w:rPr>
          <w:rFonts w:hint="eastAsia"/>
        </w:rPr>
        <w:br/>
      </w:r>
      <w:r>
        <w:rPr>
          <w:rFonts w:hint="eastAsia"/>
        </w:rPr>
        <w:t>　　　　二、中国航空货运市场的总体扫描</w:t>
      </w:r>
      <w:r>
        <w:rPr>
          <w:rFonts w:hint="eastAsia"/>
        </w:rPr>
        <w:br/>
      </w:r>
      <w:r>
        <w:rPr>
          <w:rFonts w:hint="eastAsia"/>
        </w:rPr>
        <w:t>　　　　三、民营航空货运化的发展概况</w:t>
      </w:r>
      <w:r>
        <w:rPr>
          <w:rFonts w:hint="eastAsia"/>
        </w:rPr>
        <w:br/>
      </w:r>
      <w:r>
        <w:rPr>
          <w:rFonts w:hint="eastAsia"/>
        </w:rPr>
        <w:t>　　　　四、中国民用航空货运量情况分析</w:t>
      </w:r>
      <w:r>
        <w:rPr>
          <w:rFonts w:hint="eastAsia"/>
        </w:rPr>
        <w:br/>
      </w:r>
      <w:r>
        <w:rPr>
          <w:rFonts w:hint="eastAsia"/>
        </w:rPr>
        <w:t>　　第二节 2025-2031年珠三角国际航空货运物流系统的简析</w:t>
      </w:r>
      <w:r>
        <w:rPr>
          <w:rFonts w:hint="eastAsia"/>
        </w:rPr>
        <w:br/>
      </w:r>
      <w:r>
        <w:rPr>
          <w:rFonts w:hint="eastAsia"/>
        </w:rPr>
        <w:t>　　　　一、珠三角航空货运物流市场概述</w:t>
      </w:r>
      <w:r>
        <w:rPr>
          <w:rFonts w:hint="eastAsia"/>
        </w:rPr>
        <w:br/>
      </w:r>
      <w:r>
        <w:rPr>
          <w:rFonts w:hint="eastAsia"/>
        </w:rPr>
        <w:t>　　　　二、珠三角国际航空货运物流系统分析</w:t>
      </w:r>
      <w:r>
        <w:rPr>
          <w:rFonts w:hint="eastAsia"/>
        </w:rPr>
        <w:br/>
      </w:r>
      <w:r>
        <w:rPr>
          <w:rFonts w:hint="eastAsia"/>
        </w:rPr>
        <w:t>　　　　三、珠三角国际航空货运物流改进措施建议</w:t>
      </w:r>
      <w:r>
        <w:rPr>
          <w:rFonts w:hint="eastAsia"/>
        </w:rPr>
        <w:br/>
      </w:r>
      <w:r>
        <w:rPr>
          <w:rFonts w:hint="eastAsia"/>
        </w:rPr>
        <w:t>　　　　四、沪杭磁悬浮和京沪高速铁路对长三角航空市场影响</w:t>
      </w:r>
      <w:r>
        <w:rPr>
          <w:rFonts w:hint="eastAsia"/>
        </w:rPr>
        <w:br/>
      </w:r>
      <w:r>
        <w:rPr>
          <w:rFonts w:hint="eastAsia"/>
        </w:rPr>
        <w:t>　　　　五、长三角机场规划与上海航空枢纽港</w:t>
      </w:r>
      <w:r>
        <w:rPr>
          <w:rFonts w:hint="eastAsia"/>
        </w:rPr>
        <w:br/>
      </w:r>
      <w:r>
        <w:rPr>
          <w:rFonts w:hint="eastAsia"/>
        </w:rPr>
        <w:t>　　第三节 2025-2031年中国航空货运发展对策分析</w:t>
      </w:r>
      <w:r>
        <w:rPr>
          <w:rFonts w:hint="eastAsia"/>
        </w:rPr>
        <w:br/>
      </w:r>
      <w:r>
        <w:rPr>
          <w:rFonts w:hint="eastAsia"/>
        </w:rPr>
        <w:t>　　　　一、中国航空货运业存在的主要不足</w:t>
      </w:r>
      <w:r>
        <w:rPr>
          <w:rFonts w:hint="eastAsia"/>
        </w:rPr>
        <w:br/>
      </w:r>
      <w:r>
        <w:rPr>
          <w:rFonts w:hint="eastAsia"/>
        </w:rPr>
        <w:t>　　　　二、利润下降航空货运业亟需改变运营模式</w:t>
      </w:r>
      <w:r>
        <w:rPr>
          <w:rFonts w:hint="eastAsia"/>
        </w:rPr>
        <w:br/>
      </w:r>
      <w:r>
        <w:rPr>
          <w:rFonts w:hint="eastAsia"/>
        </w:rPr>
        <w:t>　　　　三、用现代物流理念提升航空货运业</w:t>
      </w:r>
      <w:r>
        <w:rPr>
          <w:rFonts w:hint="eastAsia"/>
        </w:rPr>
        <w:br/>
      </w:r>
      <w:r>
        <w:rPr>
          <w:rFonts w:hint="eastAsia"/>
        </w:rPr>
        <w:t>　　　　四、机场物流园区建设对航空货运的促进</w:t>
      </w:r>
      <w:r>
        <w:rPr>
          <w:rFonts w:hint="eastAsia"/>
        </w:rPr>
        <w:br/>
      </w:r>
      <w:r>
        <w:rPr>
          <w:rFonts w:hint="eastAsia"/>
        </w:rPr>
        <w:t>　　　　五、优化整合促进航空货运物流发展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2025-2031年中国航空运输行业其它重点区域比较分析</w:t>
      </w:r>
      <w:r>
        <w:rPr>
          <w:rFonts w:hint="eastAsia"/>
        </w:rPr>
        <w:br/>
      </w:r>
      <w:r>
        <w:rPr>
          <w:rFonts w:hint="eastAsia"/>
        </w:rPr>
        <w:t>　　第一节 中国航空运输业总体布局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一、珠三角的航空货运竞争格局</w:t>
      </w:r>
      <w:r>
        <w:rPr>
          <w:rFonts w:hint="eastAsia"/>
        </w:rPr>
        <w:br/>
      </w:r>
      <w:r>
        <w:rPr>
          <w:rFonts w:hint="eastAsia"/>
        </w:rPr>
        <w:t>　　　　二、珠三角航空客源争夺分析</w:t>
      </w:r>
      <w:r>
        <w:rPr>
          <w:rFonts w:hint="eastAsia"/>
        </w:rPr>
        <w:br/>
      </w:r>
      <w:r>
        <w:rPr>
          <w:rFonts w:hint="eastAsia"/>
        </w:rPr>
        <w:t>　　　　三、珠三角航空领域瓶颈分析</w:t>
      </w:r>
      <w:r>
        <w:rPr>
          <w:rFonts w:hint="eastAsia"/>
        </w:rPr>
        <w:br/>
      </w:r>
      <w:r>
        <w:rPr>
          <w:rFonts w:hint="eastAsia"/>
        </w:rPr>
        <w:t>　　　　四、珠三角国际航空货运物流系统分析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一、环渤海地区航空运输格局</w:t>
      </w:r>
      <w:r>
        <w:rPr>
          <w:rFonts w:hint="eastAsia"/>
        </w:rPr>
        <w:br/>
      </w:r>
      <w:r>
        <w:rPr>
          <w:rFonts w:hint="eastAsia"/>
        </w:rPr>
        <w:t>　　　　二、京津航空一体化</w:t>
      </w:r>
      <w:r>
        <w:rPr>
          <w:rFonts w:hint="eastAsia"/>
        </w:rPr>
        <w:br/>
      </w:r>
      <w:r>
        <w:rPr>
          <w:rFonts w:hint="eastAsia"/>
        </w:rPr>
        <w:t>　　　　三、空港物流区提速国际物流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一、西部机场开创发展新模式</w:t>
      </w:r>
      <w:r>
        <w:rPr>
          <w:rFonts w:hint="eastAsia"/>
        </w:rPr>
        <w:br/>
      </w:r>
      <w:r>
        <w:rPr>
          <w:rFonts w:hint="eastAsia"/>
        </w:rPr>
        <w:t>　　　　二、青藏铁路改变西部航空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2025-2031年中国航空货运行业市场竞争格局透析</w:t>
      </w:r>
      <w:r>
        <w:rPr>
          <w:rFonts w:hint="eastAsia"/>
        </w:rPr>
        <w:br/>
      </w:r>
      <w:r>
        <w:rPr>
          <w:rFonts w:hint="eastAsia"/>
        </w:rPr>
        <w:t>　　第一节 2025-2031年中国航空货运行业竞争现状</w:t>
      </w:r>
      <w:r>
        <w:rPr>
          <w:rFonts w:hint="eastAsia"/>
        </w:rPr>
        <w:br/>
      </w:r>
      <w:r>
        <w:rPr>
          <w:rFonts w:hint="eastAsia"/>
        </w:rPr>
        <w:t>　　　　一、航空货运被外国占大部</w:t>
      </w:r>
      <w:r>
        <w:rPr>
          <w:rFonts w:hint="eastAsia"/>
        </w:rPr>
        <w:br/>
      </w:r>
      <w:r>
        <w:rPr>
          <w:rFonts w:hint="eastAsia"/>
        </w:rPr>
        <w:t>　　　　二、航空货运竞争带来多赢</w:t>
      </w:r>
      <w:r>
        <w:rPr>
          <w:rFonts w:hint="eastAsia"/>
        </w:rPr>
        <w:br/>
      </w:r>
      <w:r>
        <w:rPr>
          <w:rFonts w:hint="eastAsia"/>
        </w:rPr>
        <w:t>　　　　三、上海航空货运市场竞争白热化</w:t>
      </w:r>
      <w:r>
        <w:rPr>
          <w:rFonts w:hint="eastAsia"/>
        </w:rPr>
        <w:br/>
      </w:r>
      <w:r>
        <w:rPr>
          <w:rFonts w:hint="eastAsia"/>
        </w:rPr>
        <w:t>　　第二节 2025-2031年中国航空货运行业市场竞争格局</w:t>
      </w:r>
      <w:r>
        <w:rPr>
          <w:rFonts w:hint="eastAsia"/>
        </w:rPr>
        <w:br/>
      </w:r>
      <w:r>
        <w:rPr>
          <w:rFonts w:hint="eastAsia"/>
        </w:rPr>
        <w:t>　　　　一、中美货运航空竞争提速</w:t>
      </w:r>
      <w:r>
        <w:rPr>
          <w:rFonts w:hint="eastAsia"/>
        </w:rPr>
        <w:br/>
      </w:r>
      <w:r>
        <w:rPr>
          <w:rFonts w:hint="eastAsia"/>
        </w:rPr>
        <w:t>　　　　二、全球航空货运巨头逆市谋突围竞争者一个变五个港机场</w:t>
      </w:r>
      <w:r>
        <w:rPr>
          <w:rFonts w:hint="eastAsia"/>
        </w:rPr>
        <w:br/>
      </w:r>
      <w:r>
        <w:rPr>
          <w:rFonts w:hint="eastAsia"/>
        </w:rPr>
        <w:t>　　第三节 珠三角地区航空货运竞争格局解析</w:t>
      </w:r>
      <w:r>
        <w:rPr>
          <w:rFonts w:hint="eastAsia"/>
        </w:rPr>
        <w:br/>
      </w:r>
      <w:r>
        <w:rPr>
          <w:rFonts w:hint="eastAsia"/>
        </w:rPr>
        <w:t>　　第四节 2025-2031年中国航空货运行业竞争趋势分析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中国航空货运行业优势企业竞争力及关键性数据分析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中外运空运发展股份有限公司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中国东方航空股份有限公司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上海航空股份有限公司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2025-2031年中国航空货运行业发展趋势与前景展望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2025-2031年中国航空货运行业发展前景分析</w:t>
      </w:r>
      <w:r>
        <w:rPr>
          <w:rFonts w:hint="eastAsia"/>
        </w:rPr>
        <w:br/>
      </w:r>
      <w:r>
        <w:rPr>
          <w:rFonts w:hint="eastAsia"/>
        </w:rPr>
        <w:t>　　　　一、未来中国航空货运前景依旧广阔</w:t>
      </w:r>
      <w:r>
        <w:rPr>
          <w:rFonts w:hint="eastAsia"/>
        </w:rPr>
        <w:br/>
      </w:r>
      <w:r>
        <w:rPr>
          <w:rFonts w:hint="eastAsia"/>
        </w:rPr>
        <w:t>　　　　二、中国民航业将迎来新一轮快速发展</w:t>
      </w:r>
      <w:r>
        <w:rPr>
          <w:rFonts w:hint="eastAsia"/>
        </w:rPr>
        <w:br/>
      </w:r>
      <w:r>
        <w:rPr>
          <w:rFonts w:hint="eastAsia"/>
        </w:rPr>
        <w:t>　　　　三、未来中国将成为民航最大市场</w:t>
      </w:r>
      <w:r>
        <w:rPr>
          <w:rFonts w:hint="eastAsia"/>
        </w:rPr>
        <w:br/>
      </w:r>
      <w:r>
        <w:rPr>
          <w:rFonts w:hint="eastAsia"/>
        </w:rPr>
        <w:t>　　第二节 2025-2031年中国航空货运行业发展趋势分析</w:t>
      </w:r>
      <w:r>
        <w:rPr>
          <w:rFonts w:hint="eastAsia"/>
        </w:rPr>
        <w:br/>
      </w:r>
      <w:r>
        <w:rPr>
          <w:rFonts w:hint="eastAsia"/>
        </w:rPr>
        <w:t>　　　　一、“特色货运是我们主攻方向”</w:t>
      </w:r>
      <w:r>
        <w:rPr>
          <w:rFonts w:hint="eastAsia"/>
        </w:rPr>
        <w:br/>
      </w:r>
      <w:r>
        <w:rPr>
          <w:rFonts w:hint="eastAsia"/>
        </w:rPr>
        <w:t>　　　　二、货运网络规模进一步扩大、结构进一步优化</w:t>
      </w:r>
      <w:r>
        <w:rPr>
          <w:rFonts w:hint="eastAsia"/>
        </w:rPr>
        <w:br/>
      </w:r>
      <w:r>
        <w:rPr>
          <w:rFonts w:hint="eastAsia"/>
        </w:rPr>
        <w:t>　　　　三、促进各种运输方式协调发展</w:t>
      </w:r>
      <w:r>
        <w:rPr>
          <w:rFonts w:hint="eastAsia"/>
        </w:rPr>
        <w:br/>
      </w:r>
      <w:r>
        <w:rPr>
          <w:rFonts w:hint="eastAsia"/>
        </w:rPr>
        <w:t>　　　　四、货运技术大幅提升</w:t>
      </w:r>
      <w:r>
        <w:rPr>
          <w:rFonts w:hint="eastAsia"/>
        </w:rPr>
        <w:br/>
      </w:r>
      <w:r>
        <w:rPr>
          <w:rFonts w:hint="eastAsia"/>
        </w:rPr>
        <w:t>　　第三节 2025-2031年中国航空货运行业市场预测分析</w:t>
      </w:r>
      <w:r>
        <w:rPr>
          <w:rFonts w:hint="eastAsia"/>
        </w:rPr>
        <w:br/>
      </w:r>
      <w:r>
        <w:rPr>
          <w:rFonts w:hint="eastAsia"/>
        </w:rPr>
        <w:t>　　　　一、未去中国航空运输量预测分析</w:t>
      </w:r>
      <w:r>
        <w:rPr>
          <w:rFonts w:hint="eastAsia"/>
        </w:rPr>
        <w:br/>
      </w:r>
      <w:r>
        <w:rPr>
          <w:rFonts w:hint="eastAsia"/>
        </w:rPr>
        <w:t>　　　　二、中国航空货运市场增长的预测</w:t>
      </w:r>
      <w:r>
        <w:rPr>
          <w:rFonts w:hint="eastAsia"/>
        </w:rPr>
        <w:br/>
      </w:r>
      <w:r>
        <w:rPr>
          <w:rFonts w:hint="eastAsia"/>
        </w:rPr>
        <w:t>　　第四节 2025-2031年中国航空货运行业市场盈利预测分析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2025-2031年中国航空货运行业投资机会与风险分析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2025-2031年中国航空货运行业投资环境分析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2025-2031年中国航空货运行业投资机会分析</w:t>
      </w:r>
      <w:r>
        <w:rPr>
          <w:rFonts w:hint="eastAsia"/>
        </w:rPr>
        <w:br/>
      </w:r>
      <w:r>
        <w:rPr>
          <w:rFonts w:hint="eastAsia"/>
        </w:rPr>
        <w:t>　　　　一、航空运输波段性投资机会分析</w:t>
      </w:r>
      <w:r>
        <w:rPr>
          <w:rFonts w:hint="eastAsia"/>
        </w:rPr>
        <w:br/>
      </w:r>
      <w:r>
        <w:rPr>
          <w:rFonts w:hint="eastAsia"/>
        </w:rPr>
        <w:t>　　　　二、五家航空公司的投资机会</w:t>
      </w:r>
      <w:r>
        <w:rPr>
          <w:rFonts w:hint="eastAsia"/>
        </w:rPr>
        <w:br/>
      </w:r>
      <w:r>
        <w:rPr>
          <w:rFonts w:hint="eastAsia"/>
        </w:rPr>
        <w:t>　　　　三、航空制造：整合中寻找投资机会</w:t>
      </w:r>
      <w:r>
        <w:rPr>
          <w:rFonts w:hint="eastAsia"/>
        </w:rPr>
        <w:br/>
      </w:r>
      <w:r>
        <w:rPr>
          <w:rFonts w:hint="eastAsia"/>
        </w:rPr>
        <w:t>　　第三节 2025-2031年中国航空货运行业投资风险预警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中-智-林-：投资建议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2025-2031年国际客运同比（当月）</w:t>
      </w:r>
      <w:r>
        <w:rPr>
          <w:rFonts w:hint="eastAsia"/>
        </w:rPr>
        <w:br/>
      </w:r>
      <w:r>
        <w:rPr>
          <w:rFonts w:hint="eastAsia"/>
        </w:rPr>
        <w:t>　　图表 2025-2031年国际客运同比（累计）</w:t>
      </w:r>
      <w:r>
        <w:rPr>
          <w:rFonts w:hint="eastAsia"/>
        </w:rPr>
        <w:br/>
      </w:r>
      <w:r>
        <w:rPr>
          <w:rFonts w:hint="eastAsia"/>
        </w:rPr>
        <w:t>　　图表 2025年WTI与JETKSIFC价格变动</w:t>
      </w:r>
      <w:r>
        <w:rPr>
          <w:rFonts w:hint="eastAsia"/>
        </w:rPr>
        <w:br/>
      </w:r>
      <w:r>
        <w:rPr>
          <w:rFonts w:hint="eastAsia"/>
        </w:rPr>
        <w:t>　　图表 2025-2031年航空业盈亏平衡油价</w:t>
      </w:r>
      <w:r>
        <w:rPr>
          <w:rFonts w:hint="eastAsia"/>
        </w:rPr>
        <w:br/>
      </w:r>
      <w:r>
        <w:rPr>
          <w:rFonts w:hint="eastAsia"/>
        </w:rPr>
        <w:t>　　图表 全球各区域货运航空货运增长趋势</w:t>
      </w:r>
      <w:r>
        <w:rPr>
          <w:rFonts w:hint="eastAsia"/>
        </w:rPr>
        <w:br/>
      </w:r>
      <w:r>
        <w:rPr>
          <w:rFonts w:hint="eastAsia"/>
        </w:rPr>
        <w:t>　　图表 2025-2031年间国内生产总值增长趋势</w:t>
      </w:r>
      <w:r>
        <w:rPr>
          <w:rFonts w:hint="eastAsia"/>
        </w:rPr>
        <w:br/>
      </w:r>
      <w:r>
        <w:rPr>
          <w:rFonts w:hint="eastAsia"/>
        </w:rPr>
        <w:t>　　图表 2025-2031年各季度国内生产总值走势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2025-2031年货物进出口总额及其增长速度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2025-2031年农村居民人均纯收入及其增长速度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0172d68e34e43" w:history="1">
        <w:r>
          <w:rPr>
            <w:rStyle w:val="Hyperlink"/>
          </w:rPr>
          <w:t>2025-2031年中国航空货运行业现状全面调研与发展趋势报告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b0172d68e34e43" w:history="1">
        <w:r>
          <w:rPr>
            <w:rStyle w:val="Hyperlink"/>
          </w:rPr>
          <w:t>https://www.20087.com/0/66/HangKongHuoYunXianZhuangYuFaZhan.html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热点：货运飞机、航空货运价格怎么收费、航空空运、航空货运查询、航空货物运输、航空货运订单查询官网、航空货运有限公司、航空货运的特点、空运货物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6629eb4d74e8c" w:history="1">
      <w:r>
        <w:rPr>
          <w:rStyle w:val="Hyperlink"/>
        </w:rPr>
        <w:t>2025-2031年中国航空货运行业现状全面调研与发展趋势报告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HangKongHuoYunXianZhuangYuFaZhan.html" TargetMode="External" Id="R15b0172d68e3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HangKongHuoYunXianZhuangYuFaZhan.html" TargetMode="External" Id="R37b6629eb4d7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2025-05-10T05:46:00Z</dcterms:created>
  <dcterms:modified xsi:type="dcterms:W3CDTF">2025-05-10T06:46:00Z</dcterms:modified>
  <dc:subject>2025-2031年中国航空货运行业现状全面调研与发展趋势报告</dc:subject>
  <dc:title>2025-2031年中国航空货运行业现状全面调研与发展趋势报告</dc:title>
  <cp:keywords>2025-2031年中国航空货运行业现状全面调研与发展趋势报告</cp:keywords>
  <dc:description>2025-2031年中国航空货运行业现状全面调研与发展趋势报告</dc:description>
</cp:coreProperties>
</file>