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ab5f36e6e49c7" w:history="1">
              <w:r>
                <w:rPr>
                  <w:rStyle w:val="Hyperlink"/>
                </w:rPr>
                <w:t>2025-2031年中国轿车市场现状深度调研与发展趋势预测报告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ab5f36e6e49c7" w:history="1">
              <w:r>
                <w:rPr>
                  <w:rStyle w:val="Hyperlink"/>
                </w:rPr>
                <w:t>2025-2031年中国轿车市场现状深度调研与发展趋势预测报告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ab5f36e6e49c7" w:history="1">
                <w:r>
                  <w:rPr>
                    <w:rStyle w:val="Hyperlink"/>
                  </w:rPr>
                  <w:t>https://www.20087.com/0/56/JiaoCheHangYeFaZhanQuShi.html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市场作为全球汽车工业的重要组成部分，经历了从燃油车到新能源车的转型。近年来，随着环保法规的加严和技术的进步，电动车和混合动力车的市场份额显著增长。消费者对车辆的智能化、安全性、舒适性以及燃油效率提出了更高要求。此外，共享出行和自动驾驶技术的发展也正在重塑轿车的购买和使用模式。</w:t>
      </w:r>
      <w:r>
        <w:rPr>
          <w:rFonts w:hint="eastAsia"/>
        </w:rPr>
        <w:br/>
      </w:r>
      <w:r>
        <w:rPr>
          <w:rFonts w:hint="eastAsia"/>
        </w:rPr>
        <w:t>　　未来，轿车市场将继续向电动化、智能化方向发展。车联网、自动驾驶技术的成熟将改变驾驶体验，而共享经济的兴起可能导致个人车辆拥有率下降，转而更注重按需使用和服务。同时，车辆设计将更加注重节能减排，轻量化材料和高效动力系统将成为主流。政策支持和充电基础设施的完善将进一步推动电动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ab5f36e6e49c7" w:history="1">
        <w:r>
          <w:rPr>
            <w:rStyle w:val="Hyperlink"/>
          </w:rPr>
          <w:t>2025-2031年中国轿车市场现状深度调研与发展趋势预测报告</w:t>
        </w:r>
      </w:hyperlink>
      <w:r>
        <w:rPr>
          <w:rFonts w:hint="eastAsia"/>
        </w:rPr>
        <w:t>》基于多年轿车行业研究积累，结合当前市场发展现状，依托国家权威数据资源和长期市场监测数据库，对轿车行业进行了全面调研与分析。报告详细阐述了轿车市场规模、市场前景、发展趋势、技术现状及未来方向，重点分析了行业内主要企业的竞争格局，并通过SWOT分析揭示了轿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cab5f36e6e49c7" w:history="1">
        <w:r>
          <w:rPr>
            <w:rStyle w:val="Hyperlink"/>
          </w:rPr>
          <w:t>2025-2031年中国轿车市场现状深度调研与发展趋势预测报告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》为投资者提供了准确的市场现状解读，帮助预判行业前景，挖掘投资价值，同时从投资策略和营销策略等角度提出实用建议，助力投资者在轿车行业中把握机遇、规避风险。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轿车行业特性研究</w:t>
      </w:r>
      <w:r>
        <w:rPr>
          <w:rFonts w:hint="eastAsia"/>
        </w:rPr>
        <w:br/>
      </w:r>
      <w:r>
        <w:rPr>
          <w:rFonts w:hint="eastAsia"/>
        </w:rPr>
        <w:t>第一章 轿车行业发展概述</w:t>
      </w:r>
      <w:r>
        <w:rPr>
          <w:rFonts w:hint="eastAsia"/>
        </w:rPr>
        <w:br/>
      </w:r>
      <w:r>
        <w:rPr>
          <w:rFonts w:hint="eastAsia"/>
        </w:rPr>
        <w:t>　　第一节 轿车的概念</w:t>
      </w:r>
      <w:r>
        <w:rPr>
          <w:rFonts w:hint="eastAsia"/>
        </w:rPr>
        <w:br/>
      </w:r>
      <w:r>
        <w:rPr>
          <w:rFonts w:hint="eastAsia"/>
        </w:rPr>
        <w:t>　　　　一、轿车的定义</w:t>
      </w:r>
      <w:r>
        <w:rPr>
          <w:rFonts w:hint="eastAsia"/>
        </w:rPr>
        <w:br/>
      </w:r>
      <w:r>
        <w:rPr>
          <w:rFonts w:hint="eastAsia"/>
        </w:rPr>
        <w:t>　　　　二、轿车的特点</w:t>
      </w:r>
      <w:r>
        <w:rPr>
          <w:rFonts w:hint="eastAsia"/>
        </w:rPr>
        <w:br/>
      </w:r>
      <w:r>
        <w:rPr>
          <w:rFonts w:hint="eastAsia"/>
        </w:rPr>
        <w:t>　　第二节 轿车行业特征研究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一、2020-2025年轿车行业规模</w:t>
      </w:r>
      <w:r>
        <w:rPr>
          <w:rFonts w:hint="eastAsia"/>
        </w:rPr>
        <w:br/>
      </w:r>
      <w:r>
        <w:rPr>
          <w:rFonts w:hint="eastAsia"/>
        </w:rPr>
        <w:t>　　　　二、2020-2025年轿车行业成长性分析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三、2020-2025年轿车行业盈利性分析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四、2020-2025年轿车行业竞争强度分析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五、2020-2025年轿车行业所处的生命周期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2020-2025年中国轿车所属行业产业经济发展环境分析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2020-2025年中国轿车行业产业经济运行环境分析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2020-2025年中国轿车行业产业政策环境分析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一、轿车行业政策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2020-2025年中国轿车行业产业社会环境分析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2020-2025年中国轿车行业产业技术环境分析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轿车所属行业发展现状研究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2020-2025年中国轿车行业市场发展分析</w:t>
      </w:r>
      <w:r>
        <w:rPr>
          <w:rFonts w:hint="eastAsia"/>
        </w:rPr>
        <w:br/>
      </w:r>
      <w:r>
        <w:rPr>
          <w:rFonts w:hint="eastAsia"/>
        </w:rPr>
        <w:t>　　第一节 轿车行业市场发展现状</w:t>
      </w:r>
      <w:r>
        <w:rPr>
          <w:rFonts w:hint="eastAsia"/>
        </w:rPr>
        <w:br/>
      </w:r>
      <w:r>
        <w:rPr>
          <w:rFonts w:hint="eastAsia"/>
        </w:rPr>
        <w:t>　　2019年2月中国轿车、SUV、MPV销量及增长情况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轿车行业技术发展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中国轿车行业消费市场分析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轿车行业产销数据统计分析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2025-2031年轿车行业市场发展趋势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2020-2025年中国轿车所属行业主要指标监测分析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2020-2025年中国汽车整车制造工业总产值分析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2020-2025年中国汽车整车制造主营业务收入分析</w:t>
      </w:r>
      <w:r>
        <w:rPr>
          <w:rFonts w:hint="eastAsia"/>
        </w:rPr>
        <w:br/>
      </w:r>
      <w:r>
        <w:rPr>
          <w:rFonts w:hint="eastAsia"/>
        </w:rPr>
        <w:t>　　　　一、不同规模企业主营业务收入分析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一、2020-2025年中国汽车整车制造销售成本分析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2020-2025年中国汽车整车制造资产负债分析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2020-2025年中国汽车整车制造财务指标分析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2020-2025年中国轿车行业区域市场结构分析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2020-2025年中国轿车行业区域市场发展情况分析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2020-2025年轿车所属行业竞争格局分析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2020-2025年轿车行业集中度分析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一、2020-2025年国外轿车竞争分析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二、2020-2025年我国轿车市场竞争分析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2020-2025年公司对轿车企业竞争策略分析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轿车企业竞争策略分析</w:t>
      </w:r>
      <w:r>
        <w:rPr>
          <w:rFonts w:hint="eastAsia"/>
        </w:rPr>
        <w:br/>
      </w:r>
      <w:r>
        <w:rPr>
          <w:rFonts w:hint="eastAsia"/>
        </w:rPr>
        <w:t>　　第三节 2020-2025年轿车行业产品定位及市场推广策略分析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一、轿车行业产品市场定位</w:t>
      </w:r>
      <w:r>
        <w:rPr>
          <w:rFonts w:hint="eastAsia"/>
        </w:rPr>
        <w:br/>
      </w:r>
      <w:r>
        <w:rPr>
          <w:rFonts w:hint="eastAsia"/>
        </w:rPr>
        <w:t>　　　　二、轿车行业广告推广策略</w:t>
      </w:r>
      <w:r>
        <w:rPr>
          <w:rFonts w:hint="eastAsia"/>
        </w:rPr>
        <w:br/>
      </w:r>
      <w:r>
        <w:rPr>
          <w:rFonts w:hint="eastAsia"/>
        </w:rPr>
        <w:t>　　　　三、轿车行业产品促销策略</w:t>
      </w:r>
      <w:r>
        <w:rPr>
          <w:rFonts w:hint="eastAsia"/>
        </w:rPr>
        <w:br/>
      </w:r>
      <w:r>
        <w:rPr>
          <w:rFonts w:hint="eastAsia"/>
        </w:rPr>
        <w:t>　　　　四、轿车行业招商加盟策略</w:t>
      </w:r>
      <w:r>
        <w:rPr>
          <w:rFonts w:hint="eastAsia"/>
        </w:rPr>
        <w:br/>
      </w:r>
      <w:r>
        <w:rPr>
          <w:rFonts w:hint="eastAsia"/>
        </w:rPr>
        <w:t>　　　　五、轿车行业网络推广策略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轿车相关行业分析</w:t>
      </w:r>
      <w:r>
        <w:rPr>
          <w:rFonts w:hint="eastAsia"/>
        </w:rPr>
        <w:br/>
      </w:r>
      <w:r>
        <w:rPr>
          <w:rFonts w:hint="eastAsia"/>
        </w:rPr>
        <w:t>第八章 2020-2025年我国轿车行业上游发展情况分析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2020-2025年我国轿车主要原料市场分析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一、2020-2025年我国轿车主要原料市场状况分析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2025年中国轿车上游原材料生产商情况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2025-2031年我国轿车上游原材料发展趋势分析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轿车行业企业竞争力分析</w:t>
      </w:r>
      <w:r>
        <w:rPr>
          <w:rFonts w:hint="eastAsia"/>
        </w:rPr>
        <w:br/>
      </w:r>
      <w:r>
        <w:rPr>
          <w:rFonts w:hint="eastAsia"/>
        </w:rPr>
        <w:t>第十一章 轿车企业竞争分析</w:t>
      </w:r>
      <w:r>
        <w:rPr>
          <w:rFonts w:hint="eastAsia"/>
        </w:rPr>
        <w:br/>
      </w:r>
      <w:r>
        <w:rPr>
          <w:rFonts w:hint="eastAsia"/>
        </w:rPr>
        <w:t>　　第一节 中国长安汽车集团股份有限公司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重庆长安铃木汽车有限公司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江西昌河汽车有限责任公司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轿车行业未来市场前景展望、投资策略研究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2020-2025年轿车行业投资机会与风险</w:t>
      </w:r>
      <w:r>
        <w:rPr>
          <w:rFonts w:hint="eastAsia"/>
        </w:rPr>
        <w:br/>
      </w:r>
      <w:r>
        <w:rPr>
          <w:rFonts w:hint="eastAsia"/>
        </w:rPr>
        <w:t>　　第一节 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一、2020-2025年轿车行业投资状况分析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二、2025-2031年轿车行业投资效益分析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三、2025-2031年轿车行业投资趋势预测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四、2025-2031年轿车行业的投资方向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五、2025-2031年轿车行业投资的建议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一、2025-2031年影响轿车行业运行的有利因素分析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二、2025-2031年影响轿车行业运行的稳定因素分析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三、2025-2031年影响轿车行业运行的不利因素分析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四、2025-2031年我国轿车行业发展面临的挑战分析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五、2025-2031年我国轿车行业发展面临的机遇分析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四、2025-2031年轿车行业技术风险及控制策略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五、2025-2031年轿车行业同业竞争风险及控制策略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2025-2031年轿车行业投资战略研究</w:t>
      </w:r>
      <w:r>
        <w:rPr>
          <w:rFonts w:hint="eastAsia"/>
        </w:rPr>
        <w:br/>
      </w:r>
      <w:r>
        <w:rPr>
          <w:rFonts w:hint="eastAsia"/>
        </w:rPr>
        <w:t>　　第一节 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四、我国轿车企业的品牌战略</w:t>
      </w:r>
      <w:r>
        <w:rPr>
          <w:rFonts w:hint="eastAsia"/>
        </w:rPr>
        <w:br/>
      </w:r>
      <w:r>
        <w:rPr>
          <w:rFonts w:hint="eastAsia"/>
        </w:rPr>
        <w:t>　　　　五、轿车品牌战略管理的策略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轿车行业投资战略研究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2025-2031年中国轿车行业发展策略及投资建议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轿车行业发展策略分析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中智⋅林⋅：轿车行业市场的重点客户战略实施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轿车行业生命周期图</w:t>
      </w:r>
      <w:r>
        <w:rPr>
          <w:rFonts w:hint="eastAsia"/>
        </w:rPr>
        <w:br/>
      </w:r>
      <w:r>
        <w:rPr>
          <w:rFonts w:hint="eastAsia"/>
        </w:rPr>
        <w:t>　　图表 轿车产品国内、国际市场成熟度对比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轿车产品行业主要竞争因素分析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2020-2025年中国汽车整车制造工业总产值分析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2020-2025年中国汽车整车制造销售成本分析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2020-2025年中国汽车整车制造利润总额分析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2020-2025年中国汽车整车制造资产负债分析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2020-2025年汽车整车制造不同所有制企业负债比较分析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2020-2025年我国汽车整车制造行业利润增长率</w:t>
      </w:r>
      <w:r>
        <w:rPr>
          <w:rFonts w:hint="eastAsia"/>
        </w:rPr>
        <w:br/>
      </w:r>
      <w:r>
        <w:rPr>
          <w:rFonts w:hint="eastAsia"/>
        </w:rPr>
        <w:t>　　图表 轿车行业"波特五力"分析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ab5f36e6e49c7" w:history="1">
        <w:r>
          <w:rPr>
            <w:rStyle w:val="Hyperlink"/>
          </w:rPr>
          <w:t>2025-2031年中国轿车市场现状深度调研与发展趋势预测报告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ab5f36e6e49c7" w:history="1">
        <w:r>
          <w:rPr>
            <w:rStyle w:val="Hyperlink"/>
          </w:rPr>
          <w:t>https://www.20087.com/0/56/JiaoCheHangYeFaZhanQuShi.html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c4fa8103540ce" w:history="1">
      <w:r>
        <w:rPr>
          <w:rStyle w:val="Hyperlink"/>
        </w:rPr>
        <w:t>2025-2031年中国轿车市场现状深度调研与发展趋势预测报告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aoCheHangYeFaZhanQuShi.html" TargetMode="External" Id="R41cab5f36e6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aoCheHangYeFaZhanQuShi.html" TargetMode="External" Id="R2a8c4fa81035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2025-05-26T07:38:00Z</dcterms:created>
  <dcterms:modified xsi:type="dcterms:W3CDTF">2025-05-26T08:38:00Z</dcterms:modified>
  <dc:subject>2025-2031年中国轿车市场现状深度调研与发展趋势预测报告</dc:subject>
  <dc:title>2025-2031年中国轿车市场现状深度调研与发展趋势预测报告</dc:title>
  <cp:keywords>2025-2031年中国轿车市场现状深度调研与发展趋势预测报告</cp:keywords>
  <dc:description>2025-2031年中国轿车市场现状深度调研与发展趋势预测报告</dc:description>
</cp:coreProperties>
</file>