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1d09598bb4a0e" w:history="1">
              <w:r>
                <w:rPr>
                  <w:rStyle w:val="Hyperlink"/>
                </w:rPr>
                <w:t>2026-2032年全球与中国飞机蒙皮市场现状及前景趋势分析报告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1d09598bb4a0e" w:history="1">
              <w:r>
                <w:rPr>
                  <w:rStyle w:val="Hyperlink"/>
                </w:rPr>
                <w:t>2026-2032年全球与中国飞机蒙皮市场现状及前景趋势分析报告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1d09598bb4a0e" w:history="1">
                <w:r>
                  <w:rPr>
                    <w:rStyle w:val="Hyperlink"/>
                  </w:rPr>
                  <w:t>https://www.20087.com/0/16/FeiJiMengPiHangYeFaZhanQianJing.html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蒙皮是构成飞行器外表面的承力结构层，主要承担气动载荷传递、维持气动外形及部分密封功能，传统材料以2000/7000系铝合金为主，近年逐步引入铝锂合金、碳纤维增强复合材料（CFRP）及钛合金以实现减重与耐腐蚀目标。当前新一代客机（如A350、B787）复合材料蒙皮占比已超50%，显著降低燃油消耗。制造工艺涵盖钣金成形、自动铺丝（AFP）、热压罐固化及精密铆接，对表面平整度、无损检测（如超声C扫描）及疲劳裂纹抑制要求极高。然而，行业仍面临复合材料蒙皮雷击防护需额外金属网层、异种材料连接处电偶腐蚀风险高、以及维修成本高昂等问题。此外，极端温度循环下材料热膨胀失配易引发微裂纹。</w:t>
      </w:r>
      <w:r>
        <w:rPr>
          <w:rFonts w:hint="eastAsia"/>
        </w:rPr>
        <w:br/>
      </w:r>
      <w:r>
        <w:rPr>
          <w:rFonts w:hint="eastAsia"/>
        </w:rPr>
        <w:t>　　未来，飞机蒙皮将向多功能一体化、智能结构与可持续材料方向突破。一方面，嵌入光纤光栅传感器的“感知蒙皮”可实时监测应变、温度与损伤位置，支持预测性维护；自愈合树脂基体可在微裂纹萌生时释放修复剂。另一方面，纳米改性涂层将集成防冰、防腐、隐身或能量收集功能；热塑性复合材料因可焊接、可回收特性将替代部分热固性体系。在制造端，原位固化与机器人自动装配将减少热压罐依赖，降低能耗；数字孪生模型将模拟全寿命周期力学行为。同时，生物基环氧树脂与再生碳纤维将降低碳足迹。长远看，飞机蒙皮将从被动结构层升级为主动健康管理系统载体，在下一代绿色航空器中实现轻量化、智能化与可持续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1d09598bb4a0e" w:history="1">
        <w:r>
          <w:rPr>
            <w:rStyle w:val="Hyperlink"/>
          </w:rPr>
          <w:t>2026-2032年全球与中国飞机蒙皮市场现状及前景趋势分析报告</w:t>
        </w:r>
      </w:hyperlink>
      <w:r>
        <w:rPr>
          <w:rFonts w:hint="eastAsia"/>
        </w:rPr>
        <w:t>》全面梳理了飞机蒙皮产业链，结合市场需求和市场规模等数据，深入剖析飞机蒙皮行业现状。报告详细探讨了飞机蒙皮市场竞争格局，重点关注重点企业及其品牌影响力，并分析了飞机蒙皮价格机制和细分市场特征。通过对飞机蒙皮技术现状及未来方向的评估，报告展望了飞机蒙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按产品类型细分，全球飞机蒙皮市场规模2021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按应用细分，全球飞机蒙皮市场规模2021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民用飞机</w:t>
      </w:r>
      <w:r>
        <w:rPr>
          <w:rFonts w:hint="eastAsia"/>
        </w:rPr>
        <w:br/>
      </w:r>
      <w:r>
        <w:rPr>
          <w:rFonts w:hint="eastAsia"/>
        </w:rPr>
        <w:t>　　　　1.4.3 军用飞机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飞机蒙皮行业发展总体概况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飞机蒙皮行业发展主要特点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飞机蒙皮行业发展影响因素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飞机蒙皮有利因素</w:t>
      </w:r>
      <w:r>
        <w:rPr>
          <w:rFonts w:hint="eastAsia"/>
        </w:rPr>
        <w:br/>
      </w:r>
      <w:r>
        <w:rPr>
          <w:rFonts w:hint="eastAsia"/>
        </w:rPr>
        <w:t>　　　　1.5.3 .2 飞机蒙皮不利因素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全球市场，近三年飞机蒙皮主要企业占有率及排名（按销量）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飞机蒙皮主要企业在国际市场占有率（按销量，2023-2026）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2025年飞机蒙皮主要企业在国际市场排名（按销量）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全球市场主要企业飞机蒙皮销量（2023-2026）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全球市场，近三年飞机蒙皮主要企业占有率及排名（按收入）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飞机蒙皮主要企业在国际市场占有率（按收入，2023-2026）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2025年飞机蒙皮主要企业在国际市场排名（按收入）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全球市场主要企业飞机蒙皮销售收入（2023-2026）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全球市场主要企业飞机蒙皮销售价格（2023-2026）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中国市场，近三年飞机蒙皮主要企业占有率及排名（按销量）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飞机蒙皮主要企业在中国市场占有率（按销量，2023-2026）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2025年飞机蒙皮主要企业在中国市场排名（按销量）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中国市场主要企业飞机蒙皮销量（2023-2026）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中国市场，近三年飞机蒙皮主要企业占有率及排名（按收入）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飞机蒙皮主要企业在中国市场占有率（按收入，2023-2026）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2025年飞机蒙皮主要企业在中国市场排名（按收入）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中国市场主要企业飞机蒙皮销售收入（2023-2026）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全球主要厂商飞机蒙皮总部及产地分布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全球主要厂商成立时间及飞机蒙皮商业化日期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全球主要厂商飞机蒙皮产品类型及应用</w:t>
      </w:r>
      <w:r>
        <w:rPr>
          <w:rFonts w:hint="eastAsia"/>
        </w:rPr>
        <w:br/>
      </w:r>
      <w:r>
        <w:rPr>
          <w:rFonts w:hint="eastAsia"/>
        </w:rPr>
        <w:t>　　2.9 飞机蒙皮行业集中度、竞争程度分析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飞机蒙皮行业集中度分析：2025年全球Top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全球飞机蒙皮第一梯队、第二梯队和第三梯队生产商（品牌）及市场份额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全球飞机蒙皮总体规模分析</w:t>
      </w:r>
      <w:r>
        <w:rPr>
          <w:rFonts w:hint="eastAsia"/>
        </w:rPr>
        <w:br/>
      </w:r>
      <w:r>
        <w:rPr>
          <w:rFonts w:hint="eastAsia"/>
        </w:rPr>
        <w:t>　　3.1 全球飞机蒙皮供需现状及预测（2021-2032）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全球飞机蒙皮产能、产量、产能利用率及发展趋势（2021-2032）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全球飞机蒙皮产量、需求量及发展趋势（2021-2032）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全球主要地区飞机蒙皮产量及发展趋势（2021-2032）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全球主要地区飞机蒙皮产量（2021-2026）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全球主要地区飞机蒙皮产量（2027-2032）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全球主要地区飞机蒙皮产量市场份额（2021-2032）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中国飞机蒙皮供需现状及预测（2021-2032）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中国飞机蒙皮产能、产量、产能利用率及发展趋势（2021-2032）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中国飞机蒙皮产量、市场需求量及发展趋势（2021-2032）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中国市场飞机蒙皮进出口（2021-2032）</w:t>
      </w:r>
      <w:r>
        <w:rPr>
          <w:rFonts w:hint="eastAsia"/>
        </w:rPr>
        <w:br/>
      </w:r>
      <w:r>
        <w:rPr>
          <w:rFonts w:hint="eastAsia"/>
        </w:rPr>
        <w:t>　　3.4 全球飞机蒙皮销量及销售额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全球市场飞机蒙皮销售额（2021-2032）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全球市场飞机蒙皮销量（2021-2032）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全球市场飞机蒙皮价格趋势（2021-2032）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全球飞机蒙皮主要地区分析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全球主要地区飞机蒙皮市场规模分析：2021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全球主要地区飞机蒙皮销售收入及市场份额（2021-2026）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全球主要地区飞机蒙皮销售收入预测（2027-2032）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全球主要地区飞机蒙皮销量分析：2021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全球主要地区飞机蒙皮销量及市场份额（2021-2026）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全球主要地区飞机蒙皮销量及市场份额预测（2027-2032）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北美市场飞机蒙皮销量、收入及增长率（2021-2032）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欧洲市场飞机蒙皮销量、收入及增长率（2021-2032）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中国市场飞机蒙皮销量、收入及增长率（2021-2032）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日本市场飞机蒙皮销量、收入及增长率（2021-2032）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东南亚市场飞机蒙皮销量、收入及增长率（2021-2032）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印度市场飞机蒙皮销量、收入及增长率（2021-2032）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南美市场飞机蒙皮销量、收入及增长率（2021-2032）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中东市场飞机蒙皮销量、收入及增长率（2021-2032）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飞机蒙皮销量、收入、价格及毛利率（2021-2026）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不同产品类型飞机蒙皮分析</w:t>
      </w:r>
      <w:r>
        <w:rPr>
          <w:rFonts w:hint="eastAsia"/>
        </w:rPr>
        <w:br/>
      </w:r>
      <w:r>
        <w:rPr>
          <w:rFonts w:hint="eastAsia"/>
        </w:rPr>
        <w:t>　　6.1 全球不同产品类型飞机蒙皮销量（2021-2032）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全球不同产品类型飞机蒙皮销量及市场份额（2021-2026）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全球不同产品类型飞机蒙皮销量预测（2027-2032）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全球不同产品类型飞机蒙皮收入（2021-2032）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全球不同产品类型飞机蒙皮收入及市场份额（2021-2026）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全球不同产品类型飞机蒙皮收入预测（2027-2032）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全球不同产品类型飞机蒙皮价格走势（2021-2032）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中国不同产品类型飞机蒙皮销量（2021-2032）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中国不同产品类型飞机蒙皮销量及市场份额（2021-2026）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中国不同产品类型飞机蒙皮销量预测（2027-2032）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中国不同产品类型飞机蒙皮收入（2021-2032）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中国不同产品类型飞机蒙皮收入及市场份额（2021-2026）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中国不同产品类型飞机蒙皮收入预测（2027-2032）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不同应用飞机蒙皮分析</w:t>
      </w:r>
      <w:r>
        <w:rPr>
          <w:rFonts w:hint="eastAsia"/>
        </w:rPr>
        <w:br/>
      </w:r>
      <w:r>
        <w:rPr>
          <w:rFonts w:hint="eastAsia"/>
        </w:rPr>
        <w:t>　　7.1 全球不同应用飞机蒙皮销量（2021-2032）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全球不同应用飞机蒙皮销量及市场份额（2021-2026）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全球不同应用飞机蒙皮销量预测（2027-2032）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全球不同应用飞机蒙皮收入（2021-2032）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全球不同应用飞机蒙皮收入及市场份额（2021-2026）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全球不同应用飞机蒙皮收入预测（2027-2032）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全球不同应用飞机蒙皮价格走势（2021-2032）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中国不同应用飞机蒙皮销量（2021-2032）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中国不同应用飞机蒙皮销量及市场份额（2021-2026）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中国不同应用飞机蒙皮销量预测（2027-2032）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中国不同应用飞机蒙皮收入（2021-2032）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中国不同应用飞机蒙皮收入及市场份额（2021-2026）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中国不同应用飞机蒙皮收入预测（2027-2032）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飞机蒙皮行业发展趋势</w:t>
      </w:r>
      <w:r>
        <w:rPr>
          <w:rFonts w:hint="eastAsia"/>
        </w:rPr>
        <w:br/>
      </w:r>
      <w:r>
        <w:rPr>
          <w:rFonts w:hint="eastAsia"/>
        </w:rPr>
        <w:t>　　8.2 飞机蒙皮行业主要驱动因素</w:t>
      </w:r>
      <w:r>
        <w:rPr>
          <w:rFonts w:hint="eastAsia"/>
        </w:rPr>
        <w:br/>
      </w:r>
      <w:r>
        <w:rPr>
          <w:rFonts w:hint="eastAsia"/>
        </w:rPr>
        <w:t>　　8.3 飞机蒙皮中国企业SWOT分析</w:t>
      </w:r>
      <w:r>
        <w:rPr>
          <w:rFonts w:hint="eastAsia"/>
        </w:rPr>
        <w:br/>
      </w:r>
      <w:r>
        <w:rPr>
          <w:rFonts w:hint="eastAsia"/>
        </w:rPr>
        <w:t>　　8.4 中国飞机蒙皮行业政策环境分析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飞机蒙皮行业产业链简介</w:t>
      </w:r>
      <w:r>
        <w:rPr>
          <w:rFonts w:hint="eastAsia"/>
        </w:rPr>
        <w:br/>
      </w:r>
      <w:r>
        <w:rPr>
          <w:rFonts w:hint="eastAsia"/>
        </w:rPr>
        <w:t>　　　　9.1.1 飞机蒙皮行业供应链分析</w:t>
      </w:r>
      <w:r>
        <w:rPr>
          <w:rFonts w:hint="eastAsia"/>
        </w:rPr>
        <w:br/>
      </w:r>
      <w:r>
        <w:rPr>
          <w:rFonts w:hint="eastAsia"/>
        </w:rPr>
        <w:t>　　　　9.1.2 飞机蒙皮主要原料及供应情况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飞机蒙皮行业采购模式</w:t>
      </w:r>
      <w:r>
        <w:rPr>
          <w:rFonts w:hint="eastAsia"/>
        </w:rPr>
        <w:br/>
      </w:r>
      <w:r>
        <w:rPr>
          <w:rFonts w:hint="eastAsia"/>
        </w:rPr>
        <w:t>　　9.3 飞机蒙皮行业生产模式</w:t>
      </w:r>
      <w:r>
        <w:rPr>
          <w:rFonts w:hint="eastAsia"/>
        </w:rPr>
        <w:br/>
      </w:r>
      <w:r>
        <w:rPr>
          <w:rFonts w:hint="eastAsia"/>
        </w:rPr>
        <w:t>　　9.4 飞机蒙皮行业销售模式及销售渠道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按产品类型细分，全球飞机蒙皮市场规模2021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按应用细分，全球飞机蒙皮市场规模（CAGR）2021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飞机蒙皮行业发展主要特点</w:t>
      </w:r>
      <w:r>
        <w:rPr>
          <w:rFonts w:hint="eastAsia"/>
        </w:rPr>
        <w:br/>
      </w:r>
      <w:r>
        <w:rPr>
          <w:rFonts w:hint="eastAsia"/>
        </w:rPr>
        <w:t>　　表 4： 飞机蒙皮行业发展有利因素分析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飞机蒙皮行业发展不利因素分析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进入飞机蒙皮行业壁垒</w:t>
      </w:r>
      <w:r>
        <w:rPr>
          <w:rFonts w:hint="eastAsia"/>
        </w:rPr>
        <w:br/>
      </w:r>
      <w:r>
        <w:rPr>
          <w:rFonts w:hint="eastAsia"/>
        </w:rPr>
        <w:t>　　表 7： 飞机蒙皮主要企业在国际市场占有率（按销量，2023-2026）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2025年飞机蒙皮主要企业在国际市场排名（按销量）&amp;（吨）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全球市场主要企业飞机蒙皮销量（2023-2026）&amp;（吨）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飞机蒙皮主要企业在国际市场占有率（按收入，2023-2026）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2025年飞机蒙皮主要企业在国际市场排名（按收入）&amp;（万元）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全球市场主要企业飞机蒙皮销售收入（2023-2026）&amp;（万元）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全球市场主要企业飞机蒙皮销售价格（2023-2026）&amp;（US$/MT）</w:t>
      </w:r>
      <w:r>
        <w:rPr>
          <w:rFonts w:hint="eastAsia"/>
        </w:rPr>
        <w:br/>
      </w:r>
      <w:r>
        <w:rPr>
          <w:rFonts w:hint="eastAsia"/>
        </w:rPr>
        <w:t>　　表 14： 飞机蒙皮主要企业在中国市场占有率（按销量，2023-2026）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2025年飞机蒙皮主要企业在中国市场排名（按销量）&amp;（吨）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中国市场主要企业飞机蒙皮销量（2023-2026）&amp;（吨）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飞机蒙皮主要企业在中国市场占有率（按收入，2023-2026）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2025年飞机蒙皮主要企业在中国市场排名（按收入）&amp;（万元）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中国市场主要企业飞机蒙皮销售收入（2023-2026）&amp;（万元）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全球主要厂商飞机蒙皮总部及产地分布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全球主要厂商成立时间及飞机蒙皮商业化日期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全球主要厂商飞机蒙皮产品类型及应用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2025年全球飞机蒙皮主要厂商市场地位（第一梯队、第二梯队和第三梯队）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全球飞机蒙皮市场投资、并购等现状分析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全球主要地区飞机蒙皮产量增速（CAGR）：（2021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全球主要地区飞机蒙皮产量（2021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全球主要地区飞机蒙皮产量（2021-2026）&amp;（吨）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全球主要地区飞机蒙皮产量（2027-2032）&amp;（吨）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全球主要地区飞机蒙皮产量市场份额（2021-2026）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全球主要地区飞机蒙皮产量市场份额（2027-2032）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中国市场飞机蒙皮产量、销量、进出口（2021-2026）&amp;（吨）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中国市场飞机蒙皮产量、销量、进出口预测（2027-2032）&amp;（吨）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全球主要地区飞机蒙皮销售收入增速：（2021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全球主要地区飞机蒙皮销售收入（2021-2026）&amp;（万元）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全球主要地区飞机蒙皮销售收入市场份额（2021-2026）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全球主要地区飞机蒙皮收入（2027-2032）&amp;（万元）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全球主要地区飞机蒙皮收入市场份额（2027-2032）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全球主要地区飞机蒙皮销量（吨）：2021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全球主要地区飞机蒙皮销量（2021-2026）&amp;（吨）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全球主要地区飞机蒙皮销量市场份额（2021-2026）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全球主要地区飞机蒙皮销量（2027-2032）&amp;（吨）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全球主要地区飞机蒙皮销量份额（2027-2032）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飞机蒙皮生产基地、销售区域、竞争对手及市场地位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飞机蒙皮产品规格、参数及市场应用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飞机蒙皮销量（吨）、收入（万元）、价格（US$/MT）及毛利率（2021-2026）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全球不同产品类型飞机蒙皮销量（2021-2026）&amp;（吨）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全球不同产品类型飞机蒙皮销量市场份额（2021-2026）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全球不同产品类型飞机蒙皮销量预测（2027-2032）&amp;（吨）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全球市场不同产品类型飞机蒙皮销量市场份额预测（2027-2032）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全球不同产品类型飞机蒙皮收入（2021-2026）&amp;（万元）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全球不同产品类型飞机蒙皮收入市场份额（2021-2026）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全球不同产品类型飞机蒙皮收入预测（2027-2032）&amp;（万元）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全球不同产品类型飞机蒙皮收入市场份额预测（2027-2032）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中国不同产品类型飞机蒙皮销量（2021-2026）&amp;（吨）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中国不同产品类型飞机蒙皮销量市场份额（2021-2026）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中国不同产品类型飞机蒙皮销量预测（2027-2032）&amp;（吨）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全球市场不同产品类型飞机蒙皮销量市场份额预测（2027-2032）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中国不同产品类型飞机蒙皮收入（2021-2026）&amp;（万元）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中国不同产品类型飞机蒙皮收入市场份额（2021-2026）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中国不同产品类型飞机蒙皮收入预测（2027-2032）&amp;（万元）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中国不同产品类型飞机蒙皮收入市场份额预测（2027-2032）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全球不同应用飞机蒙皮销量（2021-2026）&amp;（吨）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全球不同应用飞机蒙皮销量市场份额（2021-2026）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全球不同应用飞机蒙皮销量预测（2027-2032）&amp;（吨）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全球市场不同应用飞机蒙皮销量市场份额预测（2027-2032）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全球不同应用飞机蒙皮收入（2021-2026）&amp;（万元）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全球不同应用飞机蒙皮收入市场份额（2021-2026）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全球不同应用飞机蒙皮收入预测（2027-2032）&amp;（万元）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全球不同应用飞机蒙皮收入市场份额预测（2027-2032）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中国不同应用飞机蒙皮销量（2021-2026）&amp;（吨）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中国不同应用飞机蒙皮销量市场份额（2021-2026）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中国不同应用飞机蒙皮销量预测（2027-2032）&amp;（吨）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中国市场不同应用飞机蒙皮销量市场份额预测（2027-2032）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中国不同应用飞机蒙皮收入（2021-2026）&amp;（万元）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中国不同应用飞机蒙皮收入市场份额（2021-2026）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中国不同应用飞机蒙皮收入预测（2027-2032）&amp;（万元）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中国不同应用飞机蒙皮收入市场份额预测（2027-2032）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飞机蒙皮行业发展趋势</w:t>
      </w:r>
      <w:r>
        <w:rPr>
          <w:rFonts w:hint="eastAsia"/>
        </w:rPr>
        <w:br/>
      </w:r>
      <w:r>
        <w:rPr>
          <w:rFonts w:hint="eastAsia"/>
        </w:rPr>
        <w:t>　　表 151： 飞机蒙皮行业主要驱动因素</w:t>
      </w:r>
      <w:r>
        <w:rPr>
          <w:rFonts w:hint="eastAsia"/>
        </w:rPr>
        <w:br/>
      </w:r>
      <w:r>
        <w:rPr>
          <w:rFonts w:hint="eastAsia"/>
        </w:rPr>
        <w:t>　　表 152： 飞机蒙皮行业供应链分析</w:t>
      </w:r>
      <w:r>
        <w:rPr>
          <w:rFonts w:hint="eastAsia"/>
        </w:rPr>
        <w:br/>
      </w:r>
      <w:r>
        <w:rPr>
          <w:rFonts w:hint="eastAsia"/>
        </w:rPr>
        <w:t>　　表 153： 飞机蒙皮上游原料供应商</w:t>
      </w:r>
      <w:r>
        <w:rPr>
          <w:rFonts w:hint="eastAsia"/>
        </w:rPr>
        <w:br/>
      </w:r>
      <w:r>
        <w:rPr>
          <w:rFonts w:hint="eastAsia"/>
        </w:rPr>
        <w:t>　　表 154： 飞机蒙皮主要地区不同应用客户分析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飞机蒙皮典型经销商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飞机蒙皮产品图片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全球不同产品类型飞机蒙皮销售额2021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全球不同产品类型飞机蒙皮市场份额2025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全球不同应用飞机蒙皮市场份额2025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民用飞机</w:t>
      </w:r>
      <w:r>
        <w:rPr>
          <w:rFonts w:hint="eastAsia"/>
        </w:rPr>
        <w:br/>
      </w:r>
      <w:r>
        <w:rPr>
          <w:rFonts w:hint="eastAsia"/>
        </w:rPr>
        <w:t>　　图 10： 军用飞机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2025年全球前五大生产商飞机蒙皮市场份额</w:t>
      </w:r>
      <w:r>
        <w:rPr>
          <w:rFonts w:hint="eastAsia"/>
        </w:rPr>
        <w:br/>
      </w:r>
      <w:r>
        <w:rPr>
          <w:rFonts w:hint="eastAsia"/>
        </w:rPr>
        <w:t>　　图 12： 2025年全球飞机蒙皮第一梯队、第二梯队和第三梯队厂商及市场份额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全球飞机蒙皮产能、产量、产能利用率及发展趋势（2021-2032）&amp;（吨）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全球飞机蒙皮产量、需求量及发展趋势（2021-2032）&amp;（吨）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全球主要地区飞机蒙皮产量市场份额（2021-2032）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中国飞机蒙皮产能、产量、产能利用率及发展趋势（2021-2032）&amp;（吨）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中国飞机蒙皮产量、市场需求量及发展趋势（2021-2032）&amp;（吨）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全球飞机蒙皮市场销售额及增长率：（2021-2032）&amp;（万元）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全球市场飞机蒙皮市场规模：2021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全球市场飞机蒙皮销量及增长率（2021-2032）&amp;（吨）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全球市场飞机蒙皮价格趋势（2021-2032）&amp;（US$/MT）</w:t>
      </w:r>
      <w:r>
        <w:rPr>
          <w:rFonts w:hint="eastAsia"/>
        </w:rPr>
        <w:br/>
      </w:r>
      <w:r>
        <w:rPr>
          <w:rFonts w:hint="eastAsia"/>
        </w:rPr>
        <w:t>　　图 22： 全球主要地区飞机蒙皮销售收入（2021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全球主要地区飞机蒙皮销售收入市场份额（2021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北美市场飞机蒙皮销量及增长率（2021-2032）&amp;（吨）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北美市场飞机蒙皮收入及增长率（2021-2032）&amp;（万元）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欧洲市场飞机蒙皮销量及增长率（2021-2032）&amp;（吨）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欧洲市场飞机蒙皮收入及增长率（2021-2032）&amp;（万元）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中国市场飞机蒙皮销量及增长率（2021-2032）&amp;（吨）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中国市场飞机蒙皮收入及增长率（2021-2032）&amp;（万元）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日本市场飞机蒙皮销量及增长率（2021-2032）&amp;（吨）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日本市场飞机蒙皮收入及增长率（2021-2032）&amp;（万元）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东南亚市场飞机蒙皮销量及增长率（2021-2032）&amp;（吨）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东南亚市场飞机蒙皮收入及增长率（2021-2032）&amp;（万元）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印度市场飞机蒙皮销量及增长率（2021-2032）&amp;（吨）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印度市场飞机蒙皮收入及增长率（2021-2032）&amp;（万元）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南美市场飞机蒙皮销量及增长率（2021-2032）&amp;（吨）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南美市场飞机蒙皮收入及增长率（2021-2032）&amp;（万元）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中东市场飞机蒙皮销量及增长率（2021-2032）&amp;（吨）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中东市场飞机蒙皮收入及增长率（2021-2032）&amp;（万元）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全球不同产品类型飞机蒙皮价格走势（2021-2032）&amp;（US$/MT）</w:t>
      </w:r>
      <w:r>
        <w:rPr>
          <w:rFonts w:hint="eastAsia"/>
        </w:rPr>
        <w:br/>
      </w:r>
      <w:r>
        <w:rPr>
          <w:rFonts w:hint="eastAsia"/>
        </w:rPr>
        <w:t>　　图 41： 全球不同应用飞机蒙皮价格走势（2021-2032）&amp;（US$/MT）</w:t>
      </w:r>
      <w:r>
        <w:rPr>
          <w:rFonts w:hint="eastAsia"/>
        </w:rPr>
        <w:br/>
      </w:r>
      <w:r>
        <w:rPr>
          <w:rFonts w:hint="eastAsia"/>
        </w:rPr>
        <w:t>　　图 42： 飞机蒙皮中国企业SWOT分析</w:t>
      </w:r>
      <w:r>
        <w:rPr>
          <w:rFonts w:hint="eastAsia"/>
        </w:rPr>
        <w:br/>
      </w:r>
      <w:r>
        <w:rPr>
          <w:rFonts w:hint="eastAsia"/>
        </w:rPr>
        <w:t>　　图 43： 飞机蒙皮产业链</w:t>
      </w:r>
      <w:r>
        <w:rPr>
          <w:rFonts w:hint="eastAsia"/>
        </w:rPr>
        <w:br/>
      </w:r>
      <w:r>
        <w:rPr>
          <w:rFonts w:hint="eastAsia"/>
        </w:rPr>
        <w:t>　　图 44： 飞机蒙皮行业采购模式分析</w:t>
      </w:r>
      <w:r>
        <w:rPr>
          <w:rFonts w:hint="eastAsia"/>
        </w:rPr>
        <w:br/>
      </w:r>
      <w:r>
        <w:rPr>
          <w:rFonts w:hint="eastAsia"/>
        </w:rPr>
        <w:t>　　图 45： 飞机蒙皮行业生产模式</w:t>
      </w:r>
      <w:r>
        <w:rPr>
          <w:rFonts w:hint="eastAsia"/>
        </w:rPr>
        <w:br/>
      </w:r>
      <w:r>
        <w:rPr>
          <w:rFonts w:hint="eastAsia"/>
        </w:rPr>
        <w:t>　　图 46： 飞机蒙皮行业销售模式分析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1d09598bb4a0e" w:history="1">
        <w:r>
          <w:rPr>
            <w:rStyle w:val="Hyperlink"/>
          </w:rPr>
          <w:t>2026-2032年全球与中国飞机蒙皮市场现状及前景趋势分析报告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1d09598bb4a0e" w:history="1">
        <w:r>
          <w:rPr>
            <w:rStyle w:val="Hyperlink"/>
          </w:rPr>
          <w:t>https://www.20087.com/0/16/FeiJiMengPiHangYeFaZhanQianJing.html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热点：隐身蒙皮、飞机蒙皮材料、飞机蒙皮的作用、飞机蒙皮厚度、飞机蒙皮复合材料、飞机蒙皮的特点、飞机蒙皮结构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b69f5fec54298" w:history="1">
      <w:r>
        <w:rPr>
          <w:rStyle w:val="Hyperlink"/>
        </w:rPr>
        <w:t>2026-2032年全球与中国飞机蒙皮市场现状及前景趋势分析报告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FeiJiMengPiHangYeFaZhanQianJing.html" TargetMode="External" Id="R3b31d09598bb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FeiJiMengPiHangYeFaZhanQianJing.html" TargetMode="External" Id="Rafab69f5fec5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2026-01-01T02:16:50Z</dcterms:created>
  <dcterms:modified xsi:type="dcterms:W3CDTF">2026-01-01T03:16:50Z</dcterms:modified>
  <dc:subject>2026-2032年全球与中国飞机蒙皮市场现状及前景趋势分析报告</dc:subject>
  <dc:title>2026-2032年全球与中国飞机蒙皮市场现状及前景趋势分析报告</dc:title>
  <cp:keywords>2026-2032年全球与中国飞机蒙皮市场现状及前景趋势分析报告</cp:keywords>
  <dc:description>2026-2032年全球与中国飞机蒙皮市场现状及前景趋势分析报告</dc:description>
</cp:coreProperties>
</file>