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2e9f426f741b4" w:history="1">
              <w:r>
                <w:rPr>
                  <w:rStyle w:val="Hyperlink"/>
                </w:rPr>
                <w:t>2025-2031年中国高技术船舶行业现状全面调研与发展趋势分析报告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2e9f426f741b4" w:history="1">
              <w:r>
                <w:rPr>
                  <w:rStyle w:val="Hyperlink"/>
                </w:rPr>
                <w:t>2025-2031年中国高技术船舶行业现状全面调研与发展趋势分析报告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2e9f426f741b4" w:history="1">
                <w:r>
                  <w:rPr>
                    <w:rStyle w:val="Hyperlink"/>
                  </w:rPr>
                  <w:t>https://www.20087.com/0/16/GaoJiShuChuanBoWeiLaiFaZhanQuShi.html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是采用先进技术和设计理念制造的船舶，具有高性能、高效率和高安全性等特点。高技术船舶广泛应用于海洋运输、海洋工程、军事等领域。随着全球航运业的发展和海洋资源的开发利用，高技术船舶的市场需求不断增加。目前，高技术船舶的技术已经相当成熟，市场竞争也较为激烈。技术创新使得高技术船舶的性能不断提升，如更高的航速、更低的油耗和更好的环境适应性。</w:t>
      </w:r>
      <w:r>
        <w:rPr>
          <w:rFonts w:hint="eastAsia"/>
        </w:rPr>
        <w:br/>
      </w:r>
      <w:r>
        <w:rPr>
          <w:rFonts w:hint="eastAsia"/>
        </w:rPr>
        <w:t>　　未来，高技术船舶行业将朝着更智能、更绿色、更安全的方向发展。技术创新将推动高技术船舶的智能化水平不断提升。例如，利用物联网和大数据技术，实现船舶的实时监控和智能调度。此外，新能源和清洁能源技术的应用，如液化天然气（LNG）和氢燃料，将推动高技术船舶向更加环保和节能的方向发展。政策支持方面，各国政府将加大对海洋科技和船舶制造业的支持力度，推动高技术船舶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2e9f426f741b4" w:history="1">
        <w:r>
          <w:rPr>
            <w:rStyle w:val="Hyperlink"/>
          </w:rPr>
          <w:t>2025-2031年中国高技术船舶行业现状全面调研与发展趋势分析报告</w:t>
        </w:r>
      </w:hyperlink>
      <w:r>
        <w:rPr>
          <w:rFonts w:hint="eastAsia"/>
        </w:rPr>
        <w:t>》基于多年高技术船舶行业研究积累，结合高技术船舶行业市场现状，通过资深研究团队对高技术船舶市场资讯的系统整理与分析，依托权威数据资源及长期市场监测数据库，对高技术船舶行业进行了全面调研。报告详细分析了高技术船舶市场规模、市场前景、技术现状及未来发展方向，重点评估了高技术船舶行业内企业的竞争格局及经营表现，并通过SWOT分析揭示了高技术船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b2e9f426f741b4" w:history="1">
        <w:r>
          <w:rPr>
            <w:rStyle w:val="Hyperlink"/>
          </w:rPr>
          <w:t>2025-2031年中国高技术船舶行业现状全面调研与发展趋势分析报告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》为投资者提供了准确的市场现状分析及前景预判，帮助挖掘行业投资价值，并提出投资策略与营销策略建议，是把握高技术船舶行业动态、优化决策的重要工具。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中国高技术船舶制造行业发展环境分析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高技术船舶制造市场特征</w:t>
      </w:r>
      <w:r>
        <w:rPr>
          <w:rFonts w:hint="eastAsia"/>
        </w:rPr>
        <w:br/>
      </w:r>
      <w:r>
        <w:rPr>
          <w:rFonts w:hint="eastAsia"/>
        </w:rPr>
        <w:t>　　　　一、高技术船舶制造行业定义</w:t>
      </w:r>
      <w:r>
        <w:rPr>
          <w:rFonts w:hint="eastAsia"/>
        </w:rPr>
        <w:br/>
      </w:r>
      <w:r>
        <w:rPr>
          <w:rFonts w:hint="eastAsia"/>
        </w:rPr>
        <w:t>　　　　二、高技术船舶制造技术现状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高技术船舶制造行业国内市场综述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2020-2025年中国高技术船舶制造行业供给状况及预测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一、高技术船舶制造行业总体规模</w:t>
      </w:r>
      <w:r>
        <w:rPr>
          <w:rFonts w:hint="eastAsia"/>
        </w:rPr>
        <w:br/>
      </w:r>
      <w:r>
        <w:rPr>
          <w:rFonts w:hint="eastAsia"/>
        </w:rPr>
        <w:t>　　　　二、高技术船舶制造行业重点区域分布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三、2020-2025年高技术船舶制造行业供给情况分析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2020-2025年中国高技术船舶制造行业市场需求分析及预测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一、中国高技术船舶制造行业市场需求特点</w:t>
      </w:r>
      <w:r>
        <w:rPr>
          <w:rFonts w:hint="eastAsia"/>
        </w:rPr>
        <w:br/>
      </w:r>
      <w:r>
        <w:rPr>
          <w:rFonts w:hint="eastAsia"/>
        </w:rPr>
        <w:t>　　　　二、高技术船舶制造行业主要地域分布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三、2020-2025年高技术船舶制造行业市场需求状况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2025-2031年中国高技术船舶制造供需平衡预测</w:t>
      </w:r>
      <w:r>
        <w:rPr>
          <w:rFonts w:hint="eastAsia"/>
        </w:rPr>
        <w:br/>
      </w:r>
      <w:r>
        <w:rPr>
          <w:rFonts w:hint="eastAsia"/>
        </w:rPr>
        <w:t>　　第四节 中国高技术船舶制造产品市场价格趋势分析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一、中国高技术船舶制造产品2020-2025年市场价格回顾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二、中国高技术船舶制造产品当前市场价格及分析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三、影响高技术船舶制造产品市场价格因素分析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四、2025-2031年中国高技术船舶制造产品市场价格走势预测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中国高技术船舶制造市场规模分析</w:t>
      </w:r>
      <w:r>
        <w:rPr>
          <w:rFonts w:hint="eastAsia"/>
        </w:rPr>
        <w:br/>
      </w:r>
      <w:r>
        <w:rPr>
          <w:rFonts w:hint="eastAsia"/>
        </w:rPr>
        <w:t>　　第一节 中国高技术船舶制造市场发展回顾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2020-2025年中国高技术船舶制造市场规模分析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2020-2025年中国高技术船舶制造行业重点区域市场规模分析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中国高技术船舶制造所属行业进出口情况分析预测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2020-2025年中国高技术船舶制造所属行业进出口情况分析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一、2020-2025年中国高技术船舶制造所属行业进口分析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二、2020-2025年中国高技术船舶制造所属行业出口分析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2025-2031年中国高技术船舶制造所属行业进出口情况预测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一、2025-2031年中国高技术船舶制造所属行业进口预测分析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二、2025-2031年中国高技术船舶制造所属行业出口预测分析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影响高技术船舶制造所属行业进出口变化的主要原因分析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高技术船舶制造上下游行业发展现状与趋势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高技术船舶制造上游行业发展分析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一、高技术船舶制造上游行业发展现状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二、高技术船舶制造上游行业发展趋势预测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高技术船舶制造下游行业发展分析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一、高技术船舶制造下游行业发展现状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二、高技术船舶制造下游行业发展趋势预测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高技术船舶制造行业重点企业竞争力分析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三、高技术船舶制造企业经营状况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四、高技术船舶制造企业发展策略</w:t>
      </w:r>
      <w:r>
        <w:rPr>
          <w:rFonts w:hint="eastAsia"/>
        </w:rPr>
        <w:br/>
      </w:r>
      <w:r>
        <w:rPr>
          <w:rFonts w:hint="eastAsia"/>
        </w:rPr>
        <w:t>　　第二节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三、高技术船舶制造企业经营状况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四、高技术船舶制造企业发展策略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三、高技术船舶制造企业经营状况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四、高技术船舶制造企业发展策略</w:t>
      </w:r>
      <w:r>
        <w:rPr>
          <w:rFonts w:hint="eastAsia"/>
        </w:rPr>
        <w:br/>
      </w:r>
      <w:r>
        <w:rPr>
          <w:rFonts w:hint="eastAsia"/>
        </w:rPr>
        <w:t>　　第四节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三、高技术船舶制造企业经营状况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四、高技术船舶制造企业发展策略</w:t>
      </w:r>
      <w:r>
        <w:rPr>
          <w:rFonts w:hint="eastAsia"/>
        </w:rPr>
        <w:br/>
      </w:r>
      <w:r>
        <w:rPr>
          <w:rFonts w:hint="eastAsia"/>
        </w:rPr>
        <w:t>　　第五节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三、高技术船舶制造企业经营状况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四、高技术船舶制造企业发展策略</w:t>
      </w:r>
      <w:r>
        <w:rPr>
          <w:rFonts w:hint="eastAsia"/>
        </w:rPr>
        <w:br/>
      </w:r>
      <w:r>
        <w:rPr>
          <w:rFonts w:hint="eastAsia"/>
        </w:rPr>
        <w:t>　　第六节 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三、高技术船舶制造企业经营状况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四、高技术船舶制造企业发展策略</w:t>
      </w:r>
      <w:r>
        <w:rPr>
          <w:rFonts w:hint="eastAsia"/>
        </w:rPr>
        <w:br/>
      </w:r>
      <w:r>
        <w:rPr>
          <w:rFonts w:hint="eastAsia"/>
        </w:rPr>
        <w:t>　　第七节 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三、高技术船舶制造企业经营状况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四、高技术船舶制造企业发展策略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中国高技术船舶制造产业市场竞争策略建议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中国高技术船舶制造市场竞争策略建议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一、高技术船舶制造市场定位策略建议</w:t>
      </w:r>
      <w:r>
        <w:rPr>
          <w:rFonts w:hint="eastAsia"/>
        </w:rPr>
        <w:br/>
      </w:r>
      <w:r>
        <w:rPr>
          <w:rFonts w:hint="eastAsia"/>
        </w:rPr>
        <w:t>　　　　二、高技术船舶制造产品开发策略建议</w:t>
      </w:r>
      <w:r>
        <w:rPr>
          <w:rFonts w:hint="eastAsia"/>
        </w:rPr>
        <w:br/>
      </w:r>
      <w:r>
        <w:rPr>
          <w:rFonts w:hint="eastAsia"/>
        </w:rPr>
        <w:t>　　　　三、高技术船舶制造渠道竞争策略建议</w:t>
      </w:r>
      <w:r>
        <w:rPr>
          <w:rFonts w:hint="eastAsia"/>
        </w:rPr>
        <w:br/>
      </w:r>
      <w:r>
        <w:rPr>
          <w:rFonts w:hint="eastAsia"/>
        </w:rPr>
        <w:t>　　　　四、高技术船舶制造品牌竞争策略建议</w:t>
      </w:r>
      <w:r>
        <w:rPr>
          <w:rFonts w:hint="eastAsia"/>
        </w:rPr>
        <w:br/>
      </w:r>
      <w:r>
        <w:rPr>
          <w:rFonts w:hint="eastAsia"/>
        </w:rPr>
        <w:t>　　　　五、高技术船舶制造价格竞争策略建议</w:t>
      </w:r>
      <w:r>
        <w:rPr>
          <w:rFonts w:hint="eastAsia"/>
        </w:rPr>
        <w:br/>
      </w:r>
      <w:r>
        <w:rPr>
          <w:rFonts w:hint="eastAsia"/>
        </w:rPr>
        <w:t>　　　　六、高技术船舶制造客户服务策略建议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中国高技术船舶制造产业竞争战略建议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高技术船舶制造行业投资前景与投资策略分析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高技术船舶制造行业SWOT模型分析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一、高技术船舶制造行业优势分析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二、高技术船舶制造行业劣势分析</w:t>
      </w:r>
      <w:r>
        <w:rPr>
          <w:rFonts w:hint="eastAsia"/>
        </w:rPr>
        <w:br/>
      </w:r>
      <w:r>
        <w:rPr>
          <w:rFonts w:hint="eastAsia"/>
        </w:rPr>
        <w:t>　　　　三、高技术船舶制造行业机会分析</w:t>
      </w:r>
      <w:r>
        <w:rPr>
          <w:rFonts w:hint="eastAsia"/>
        </w:rPr>
        <w:br/>
      </w:r>
      <w:r>
        <w:rPr>
          <w:rFonts w:hint="eastAsia"/>
        </w:rPr>
        <w:t>　　　　四、高技术船舶制造行业风险分析</w:t>
      </w:r>
      <w:r>
        <w:rPr>
          <w:rFonts w:hint="eastAsia"/>
        </w:rPr>
        <w:br/>
      </w:r>
      <w:r>
        <w:rPr>
          <w:rFonts w:hint="eastAsia"/>
        </w:rPr>
        <w:t>　　第二节 高技术船舶制造行业发展的PEST分析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高技术船舶制造行业投资价值分析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高技术船舶制造行业投资风险分析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2025-2031年高技术船舶制造行业发展趋势及投资风险分析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2025-2031年高技术船舶制造行业发展趋势预测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一、中国高技术船舶制造行业发展方向分析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三、2025-2031年中国高技术船舶制造行业供给情况预测分析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四、2025-2031年中国高技术船舶制造行业需求情况预测分析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当前高技术船舶制造行业存在的问题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2025-2031年中国高技术船舶制造行业投资风险分析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一、高技术船舶制造市场竞争风险</w:t>
      </w:r>
      <w:r>
        <w:rPr>
          <w:rFonts w:hint="eastAsia"/>
        </w:rPr>
        <w:br/>
      </w:r>
      <w:r>
        <w:rPr>
          <w:rFonts w:hint="eastAsia"/>
        </w:rPr>
        <w:t>　　　　二、高技术船舶制造技术风险分析</w:t>
      </w:r>
      <w:r>
        <w:rPr>
          <w:rFonts w:hint="eastAsia"/>
        </w:rPr>
        <w:br/>
      </w:r>
      <w:r>
        <w:rPr>
          <w:rFonts w:hint="eastAsia"/>
        </w:rPr>
        <w:t>　　　　三、高技术船舶制造行业政策和体制风险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2025-2031年中国高技术船舶制造行业发展前景和趋势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2025-2031年中国高技术船舶制造行业发展前景预测分析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2025-2031年中国高技术船舶制造行业发展趋势分析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一、未来高技术船舶制造产业创新的发展趋势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二、未来高技术船舶制造行业发展变局剖析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高技术船舶制造行业总结及企业重点客户管理建议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高技术船舶制造行业企业问题总结</w:t>
      </w:r>
      <w:r>
        <w:rPr>
          <w:rFonts w:hint="eastAsia"/>
        </w:rPr>
        <w:br/>
      </w:r>
      <w:r>
        <w:rPr>
          <w:rFonts w:hint="eastAsia"/>
        </w:rPr>
        <w:t>　　第二节 高技术船舶制造企业应对策略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中~智~林~高技术船舶制造市场的重点客户战略实施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2e9f426f741b4" w:history="1">
        <w:r>
          <w:rPr>
            <w:rStyle w:val="Hyperlink"/>
          </w:rPr>
          <w:t>2025-2031年中国高技术船舶行业现状全面调研与发展趋势分析报告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2e9f426f741b4" w:history="1">
        <w:r>
          <w:rPr>
            <w:rStyle w:val="Hyperlink"/>
          </w:rPr>
          <w:t>https://www.20087.com/0/16/GaoJiShuChuanBoWeiLaiFaZhanQuShi.html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热点：船舶新技术应用、高技术船舶是哪些船、船舶产业、高技术船舶科研指南、新型船舶、高技术船舶科研项目、船舶工程技术专业、高技术船舶的发展趋势、海洋工程装备及高技术船舶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f947f5b144ee" w:history="1">
      <w:r>
        <w:rPr>
          <w:rStyle w:val="Hyperlink"/>
        </w:rPr>
        <w:t>2025-2031年中国高技术船舶行业现状全面调研与发展趋势分析报告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aoJiShuChuanBoWeiLaiFaZhanQuShi.html" TargetMode="External" Id="R26b2e9f426f7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aoJiShuChuanBoWeiLaiFaZhanQuShi.html" TargetMode="External" Id="R9040f947f5b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2025-04-23T04:45:00Z</dcterms:created>
  <dcterms:modified xsi:type="dcterms:W3CDTF">2025-04-23T05:45:00Z</dcterms:modified>
  <dc:subject>2025-2031年中国高技术船舶行业现状全面调研与发展趋势分析报告</dc:subject>
  <dc:title>2025-2031年中国高技术船舶行业现状全面调研与发展趋势分析报告</dc:title>
  <cp:keywords>2025-2031年中国高技术船舶行业现状全面调研与发展趋势分析报告</cp:keywords>
  <dc:description>2025-2031年中国高技术船舶行业现状全面调研与发展趋势分析报告</dc:description>
</cp:coreProperties>
</file>