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ca1ab7e264ff3" w:history="1">
              <w:r>
                <w:rPr>
                  <w:rStyle w:val="Hyperlink"/>
                </w:rPr>
                <w:t>2023-2029年中国LNG燃料船行业全面调研及发展趋势分析报告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ca1ab7e264ff3" w:history="1">
              <w:r>
                <w:rPr>
                  <w:rStyle w:val="Hyperlink"/>
                </w:rPr>
                <w:t>2023-2029年中国LNG燃料船行业全面调研及发展趋势分析报告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ca1ab7e264ff3" w:history="1">
                <w:r>
                  <w:rPr>
                    <w:rStyle w:val="Hyperlink"/>
                  </w:rPr>
                  <w:t>https://www.20087.com/1/86/LNGRanLiaoChuanXianZhuangYuFaZhanQuShi.html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液化天然气(LNG)作为清洁燃料，在海运领域的应用越来越广泛。LNG燃料船是指使用LNG作为主要燃料的船只，这种船只能够显著减少硫氧化物、氮氧化物和颗粒物的排放，符合国际海事组织(IMO)的环保要求。随着IMO 2020硫排放限制政策的实施，LNG燃料船的需求迅速增长。目前，许多船运公司已经开始订购或改造LNG燃料船，以减少环境污染并提高经济效益。</w:t>
      </w:r>
      <w:r>
        <w:rPr>
          <w:rFonts w:hint="eastAsia"/>
        </w:rPr>
        <w:br/>
      </w:r>
      <w:r>
        <w:rPr>
          <w:rFonts w:hint="eastAsia"/>
        </w:rPr>
        <w:t>　　未来，LNG燃料船的市场需求将继续增长。随着技术的进步和LNG加注基础设施的不断完善，LNG燃料船的运营成本将进一步降低，经济性优势更加明显。同时，随着全球对环保要求的提高，LNG燃料船将成为航运业减排的重要手段之一。此外，随着氢能等其他清洁能源技术的发展，LNG燃料船的设计和建造也将考虑未来能源转换的可能性，以保持船只的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ca1ab7e264ff3" w:history="1">
        <w:r>
          <w:rPr>
            <w:rStyle w:val="Hyperlink"/>
          </w:rPr>
          <w:t>2023-2029年中国LNG燃料船行业全面调研及发展趋势分析报告</w:t>
        </w:r>
      </w:hyperlink>
      <w:r>
        <w:rPr>
          <w:rFonts w:hint="eastAsia"/>
        </w:rPr>
        <w:t>》全面分析了我国LNG燃料船行业的现状、市场需求、市场规模以及价格动态，探讨了LNG燃料船产业链的结构与发展。LNG燃料船报告对LNG燃料船细分市场进行了剖析，同时基于科学数据，对LNG燃料船市场前景及发展趋势进行了预测。报告还聚焦LNG燃料船重点企业，并对其品牌影响力、市场竞争力以及行业集中度进行了评估。LNG燃料船报告为投资者、产业链相关企业及政府决策部门提供了专业、客观的参考，是了解和把握LNG燃料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国内外LNG燃料船发展状况调研分析</w:t>
      </w:r>
      <w:r>
        <w:rPr>
          <w:rFonts w:hint="eastAsia"/>
        </w:rPr>
        <w:br/>
      </w:r>
      <w:r>
        <w:rPr>
          <w:rFonts w:hint="eastAsia"/>
        </w:rPr>
        <w:t>　　第一节 LNG燃料船的发展概述</w:t>
      </w:r>
      <w:r>
        <w:rPr>
          <w:rFonts w:hint="eastAsia"/>
        </w:rPr>
        <w:br/>
      </w:r>
      <w:r>
        <w:rPr>
          <w:rFonts w:hint="eastAsia"/>
        </w:rPr>
        <w:t>　　第二节 国外LNG燃料船发展状况分析</w:t>
      </w:r>
      <w:r>
        <w:rPr>
          <w:rFonts w:hint="eastAsia"/>
        </w:rPr>
        <w:br/>
      </w:r>
      <w:r>
        <w:rPr>
          <w:rFonts w:hint="eastAsia"/>
        </w:rPr>
        <w:t>　　第三节 我国LNG燃料船发展状况分析</w:t>
      </w:r>
      <w:r>
        <w:rPr>
          <w:rFonts w:hint="eastAsia"/>
        </w:rPr>
        <w:br/>
      </w:r>
      <w:r>
        <w:rPr>
          <w:rFonts w:hint="eastAsia"/>
        </w:rPr>
        <w:t>　　第四节 目前国内外LNG燃料船技术发展状况分析</w:t>
      </w:r>
      <w:r>
        <w:rPr>
          <w:rFonts w:hint="eastAsia"/>
        </w:rPr>
        <w:br/>
      </w:r>
      <w:r>
        <w:rPr>
          <w:rFonts w:hint="eastAsia"/>
        </w:rPr>
        <w:t>　　　　一、国外技术发展状况分析</w:t>
      </w:r>
      <w:r>
        <w:rPr>
          <w:rFonts w:hint="eastAsia"/>
        </w:rPr>
        <w:br/>
      </w:r>
      <w:r>
        <w:rPr>
          <w:rFonts w:hint="eastAsia"/>
        </w:rPr>
        <w:t>　　　　二、国内技术发展状况分析</w:t>
      </w:r>
      <w:r>
        <w:rPr>
          <w:rFonts w:hint="eastAsia"/>
        </w:rPr>
        <w:br/>
      </w:r>
      <w:r>
        <w:rPr>
          <w:rFonts w:hint="eastAsia"/>
        </w:rPr>
        <w:t>　　第五节 国外LNG燃料船市场运行发展分析</w:t>
      </w:r>
      <w:r>
        <w:rPr>
          <w:rFonts w:hint="eastAsia"/>
        </w:rPr>
        <w:br/>
      </w:r>
      <w:r>
        <w:rPr>
          <w:rFonts w:hint="eastAsia"/>
        </w:rPr>
        <w:t>　　第六节 国内LNG燃料船市场运行发展分析</w:t>
      </w:r>
      <w:r>
        <w:rPr>
          <w:rFonts w:hint="eastAsia"/>
        </w:rPr>
        <w:br/>
      </w:r>
      <w:r>
        <w:rPr>
          <w:rFonts w:hint="eastAsia"/>
        </w:rPr>
        <w:t>　　第七节 我国船用LNG政策分析</w:t>
      </w:r>
      <w:r>
        <w:rPr>
          <w:rFonts w:hint="eastAsia"/>
        </w:rPr>
        <w:br/>
      </w:r>
      <w:r>
        <w:rPr>
          <w:rFonts w:hint="eastAsia"/>
        </w:rPr>
        <w:t>　　第八节 2023-2029年我国LNG燃料船发展预测分析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第二节 我国船用液化天然气加气站主要发展规划调研分析</w:t>
      </w:r>
      <w:r>
        <w:rPr>
          <w:rFonts w:hint="eastAsia"/>
        </w:rPr>
        <w:br/>
      </w:r>
      <w:r>
        <w:rPr>
          <w:rFonts w:hint="eastAsia"/>
        </w:rPr>
        <w:t>　　　　一、中石油昆仑能源船用液化天然气加气站发展规划调研分析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三、湖北地区船用液化天然气加气站发展规划调研分析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四、广西地区船用液化天然气加气站发展规划调研分析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五、其它地区船用液化天然气加气站发展规划调研分析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第三节 我国船用液化天然气加气站未来重点建设地区调研分析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我国船用液化天然气配套装备及改装工程发展状况调研分析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一、船用液化天然气单燃料发动机</w:t>
      </w:r>
      <w:r>
        <w:rPr>
          <w:rFonts w:hint="eastAsia"/>
        </w:rPr>
        <w:br/>
      </w:r>
      <w:r>
        <w:rPr>
          <w:rFonts w:hint="eastAsia"/>
        </w:rPr>
        <w:t>　　　　二、船用液化天然气双燃料发动机</w:t>
      </w:r>
      <w:r>
        <w:rPr>
          <w:rFonts w:hint="eastAsia"/>
        </w:rPr>
        <w:br/>
      </w:r>
      <w:r>
        <w:rPr>
          <w:rFonts w:hint="eastAsia"/>
        </w:rPr>
        <w:t>　　　　三、船用液化天然气改装发动机</w:t>
      </w:r>
      <w:r>
        <w:rPr>
          <w:rFonts w:hint="eastAsia"/>
        </w:rPr>
        <w:br/>
      </w:r>
      <w:r>
        <w:rPr>
          <w:rFonts w:hint="eastAsia"/>
        </w:rPr>
        <w:t>　　第二节 我国船用液化天然气储存设备发展状况调研分析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一、船用液化天然气储罐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</w:t>
      </w:r>
      <w:r>
        <w:rPr>
          <w:rFonts w:hint="eastAsia"/>
        </w:rPr>
        <w:br/>
      </w:r>
      <w:r>
        <w:rPr>
          <w:rFonts w:hint="eastAsia"/>
        </w:rPr>
        <w:t>　　第三节 我国船用液化天然气管阀发展状况调研分析</w:t>
      </w:r>
      <w:r>
        <w:rPr>
          <w:rFonts w:hint="eastAsia"/>
        </w:rPr>
        <w:br/>
      </w:r>
      <w:r>
        <w:rPr>
          <w:rFonts w:hint="eastAsia"/>
        </w:rPr>
        <w:t>　　第四节 我国LNG燃料船改装改造工程发展状况调研分析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江苏省船用液化天然气（LNG）装备产业相关政策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江苏省船用液化天然气（LNG）加气站建设调研分析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一、江苏省船用液化天然气加气站发展规划调研分析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三、江苏省船用液化天然气加气站项目建设企业调研分析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四、江苏省船用液化天然气加气站项目建设进程分析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五、江苏省船用液化天然气加气站项目建设影响因素分析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江苏省LNG燃料船改装改造工程发展状况调研分析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一、江苏省LNG燃料船改装改造工程调研分析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二、江苏省LNG燃料船改装改造工程企业调研分析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三、江苏省LNG燃料船改装改造技术分析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四、2023-2029年LNG燃料船改装改造预测分析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江苏省船用液化天然气配套装备发展状况调研分析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湖北省船用液化天然气（LNG）装备产业相关政策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湖北省船用液化天然气（LNG）加气站建设调研分析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一、湖北省船用液化天然气加气站发展规划调研分析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二、湖北省船用液化天然气加气站项目建设调研分析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三、湖北省船用液化天然气加气站项目建设企业调研分析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四、湖北省船用液化天然气加气站项目建设进程分析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五、湖北省船用液化天然气加气站项目建设影响因素分析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湖北省LNG燃料船改装改造工程发展状况调研分析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一、湖北省LNG燃料船改装改造工程调研分析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二、湖北省LNG燃料船改装改造工程企业调研分析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三、湖北省LNG燃料船改装改造技术分析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四、2023-2029年LNG燃料船改装改造预测分析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湖北省船用液化天然气配套装备发展状况调研分析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重庆市船用液化天然气（LNG）装备产业相关政策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重庆市船用液化天然气（LNG）加气站建设调研分析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一、重庆市船用液化天然气加气站发展规划调研分析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二、重庆市船用液化天然气加气站项目建设调研分析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三、重庆市船用液化天然气加气站项目建设企业调研分析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四、重庆市船用液化天然气加气站项目建设进程分析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五、重庆市船用液化天然气加气站项目建设影响因素分析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重庆市LNG燃料船改装改造工程发展状况调研分析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一、重庆市LNG燃料船改装改造工程调研分析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二、重庆市LNG燃料船改装改造工程企业调研分析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三、重庆市LNG燃料船改装改造技术分析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四、2023-2029年LNG燃料船改装改造预测分析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重庆市船用液化天然气配套装备发展状况调研分析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安徽省船用液化天然气（LNG）装备产业相关政策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安徽省船用液化天然气（LNG）加气站建设调研分析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一、安徽省船用液化天然气加气站发展规划调研分析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二、安徽省船用液化天然气加气站项目建设调研分析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三、安徽省船用液化天然气加气站项目建设企业调研分析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四、安徽省船用液化天然气加气站项目建设进程分析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五、安徽省船用液化天然气加气站项目建设影响因素分析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安徽省LNG燃料船改装改造工程发展状况调研分析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一、安徽省LNG燃料船改装改造工程调研分析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二、安徽省LNG燃料船改装改造工程企业调研分析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三、安徽省LNG燃料船改装改造技术分析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四、2023-2029年LNG燃料船改装改造预测分析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安徽省船用液化天然气配套装备发展状况调研分析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广西壮族自治区船用液化天然气（LNG）装备产业调研分析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广西船用液化天然气（LNG）装备产业相关政策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广西船用液化天然气（LNG）加气站建设调研分析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一、广西船用液化天然气加气站发展规划调研分析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二、广西船用液化天然气加气站项目建设调研分析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三、广西船用液化天然气加气站项目建设企业调研分析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四、广西船用液化天然气加气站项目建设进程分析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五、广西船用液化天然气加气站项目建设影响因素分析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广西LNG燃料船改装改造工程发展状况调研分析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一、广西LNG燃料船改装改造工程调研分析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二、广西LNG燃料船改装改造工程企业调研分析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三、广西LNG燃料船改装改造技术分析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四、2023-2029年LNG燃料船改装改造预测分析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广西船用液化天然气配套装备发展状况调研分析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一、项目调研</w:t>
      </w:r>
      <w:r>
        <w:rPr>
          <w:rFonts w:hint="eastAsia"/>
        </w:rPr>
        <w:br/>
      </w:r>
      <w:r>
        <w:rPr>
          <w:rFonts w:hint="eastAsia"/>
        </w:rPr>
        <w:t>　　　　二、相关企业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其它省市船用液化天然气（LNG）装备产业调研分析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第六节 其它省市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我国新建或改装LNG燃料船下游市场调研分析</w:t>
      </w:r>
      <w:r>
        <w:rPr>
          <w:rFonts w:hint="eastAsia"/>
        </w:rPr>
        <w:br/>
      </w:r>
      <w:r>
        <w:rPr>
          <w:rFonts w:hint="eastAsia"/>
        </w:rPr>
        <w:t>　　第一节 我国新建或改装LNG燃料船主要相关船舶及数量调研分析</w:t>
      </w:r>
      <w:r>
        <w:rPr>
          <w:rFonts w:hint="eastAsia"/>
        </w:rPr>
        <w:br/>
      </w:r>
      <w:r>
        <w:rPr>
          <w:rFonts w:hint="eastAsia"/>
        </w:rPr>
        <w:t>　　　　一、相关船舶</w:t>
      </w:r>
      <w:r>
        <w:rPr>
          <w:rFonts w:hint="eastAsia"/>
        </w:rPr>
        <w:br/>
      </w:r>
      <w:r>
        <w:rPr>
          <w:rFonts w:hint="eastAsia"/>
        </w:rPr>
        <w:t>　　　　二、新建或可改装数量</w:t>
      </w:r>
      <w:r>
        <w:rPr>
          <w:rFonts w:hint="eastAsia"/>
        </w:rPr>
        <w:br/>
      </w:r>
      <w:r>
        <w:rPr>
          <w:rFonts w:hint="eastAsia"/>
        </w:rPr>
        <w:t>　　第二节 我国新建或改装LNG燃料船主要相关地区</w:t>
      </w:r>
      <w:r>
        <w:rPr>
          <w:rFonts w:hint="eastAsia"/>
        </w:rPr>
        <w:br/>
      </w:r>
      <w:r>
        <w:rPr>
          <w:rFonts w:hint="eastAsia"/>
        </w:rPr>
        <w:t>　　　　一、长江水系</w:t>
      </w:r>
      <w:r>
        <w:rPr>
          <w:rFonts w:hint="eastAsia"/>
        </w:rPr>
        <w:br/>
      </w:r>
      <w:r>
        <w:rPr>
          <w:rFonts w:hint="eastAsia"/>
        </w:rPr>
        <w:t>　　　　二、京杭运河</w:t>
      </w:r>
      <w:r>
        <w:rPr>
          <w:rFonts w:hint="eastAsia"/>
        </w:rPr>
        <w:br/>
      </w:r>
      <w:r>
        <w:rPr>
          <w:rFonts w:hint="eastAsia"/>
        </w:rPr>
        <w:t>　　　　三、珠江水系</w:t>
      </w:r>
      <w:r>
        <w:rPr>
          <w:rFonts w:hint="eastAsia"/>
        </w:rPr>
        <w:br/>
      </w:r>
      <w:r>
        <w:rPr>
          <w:rFonts w:hint="eastAsia"/>
        </w:rPr>
        <w:t>　　第三节 我国新建或改装LNG燃料船重点省市比较分析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2023-2029年我国船用液化天然气（LNG）装备产业预测分析</w:t>
      </w:r>
      <w:r>
        <w:rPr>
          <w:rFonts w:hint="eastAsia"/>
        </w:rPr>
        <w:br/>
      </w:r>
      <w:r>
        <w:rPr>
          <w:rFonts w:hint="eastAsia"/>
        </w:rPr>
        <w:t>　　第一节 2023-2029年我国船用液化天然气（LNG）加气站预测分析</w:t>
      </w:r>
      <w:r>
        <w:rPr>
          <w:rFonts w:hint="eastAsia"/>
        </w:rPr>
        <w:br/>
      </w:r>
      <w:r>
        <w:rPr>
          <w:rFonts w:hint="eastAsia"/>
        </w:rPr>
        <w:t>　　第二节 2023-2029年我国船用液化天然气（LNG）相关配套装备预测分析</w:t>
      </w:r>
      <w:r>
        <w:rPr>
          <w:rFonts w:hint="eastAsia"/>
        </w:rPr>
        <w:br/>
      </w:r>
      <w:r>
        <w:rPr>
          <w:rFonts w:hint="eastAsia"/>
        </w:rPr>
        <w:t>　　第三节 2023-2029年我国新建或改装LNG燃料船进程预测分析</w:t>
      </w:r>
      <w:r>
        <w:rPr>
          <w:rFonts w:hint="eastAsia"/>
        </w:rPr>
        <w:br/>
      </w:r>
      <w:r>
        <w:rPr>
          <w:rFonts w:hint="eastAsia"/>
        </w:rPr>
        <w:t>　　　　一、主要省市进程预测分析</w:t>
      </w:r>
      <w:r>
        <w:rPr>
          <w:rFonts w:hint="eastAsia"/>
        </w:rPr>
        <w:br/>
      </w:r>
      <w:r>
        <w:rPr>
          <w:rFonts w:hint="eastAsia"/>
        </w:rPr>
        <w:t>　　　　二、其它省市进程预测分析</w:t>
      </w:r>
      <w:r>
        <w:rPr>
          <w:rFonts w:hint="eastAsia"/>
        </w:rPr>
        <w:br/>
      </w:r>
      <w:r>
        <w:rPr>
          <w:rFonts w:hint="eastAsia"/>
        </w:rPr>
        <w:t>　　第四节 中智.林.－2023-2029年我国新建或改装LNG燃料船市场规模预测分析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LNG燃料船行业历程</w:t>
      </w:r>
      <w:r>
        <w:rPr>
          <w:rFonts w:hint="eastAsia"/>
        </w:rPr>
        <w:br/>
      </w:r>
      <w:r>
        <w:rPr>
          <w:rFonts w:hint="eastAsia"/>
        </w:rPr>
        <w:t>　　图表 LNG燃料船行业生命周期</w:t>
      </w:r>
      <w:r>
        <w:rPr>
          <w:rFonts w:hint="eastAsia"/>
        </w:rPr>
        <w:br/>
      </w:r>
      <w:r>
        <w:rPr>
          <w:rFonts w:hint="eastAsia"/>
        </w:rPr>
        <w:t>　　图表 LNG燃料船行业产业链分析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2018-2023年LNG燃料船行业市场容量统计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2018-2023年中国LNG燃料船行业经营效益分析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LNG燃料船重点企业（一）基本信息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LNG燃料船重点企业（一）经营情况分析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LNG燃料船重点企业（一）盈利能力情况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LNG燃料船重点企业（二）经营情况分析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LNG燃料船重点企业（二）盈利能力情况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2023-2029年中国LNG燃料船行业市场容量预测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2023-2029年中国LNG燃料船行业市场规模预测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2023-2029年中国LNG燃料船市场前景分析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2023-2029年中国LNG燃料船行业发展趋势预测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ca1ab7e264ff3" w:history="1">
        <w:r>
          <w:rPr>
            <w:rStyle w:val="Hyperlink"/>
          </w:rPr>
          <w:t>2023-2029年中国LNG燃料船行业全面调研及发展趋势分析报告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ca1ab7e264ff3" w:history="1">
        <w:r>
          <w:rPr>
            <w:rStyle w:val="Hyperlink"/>
          </w:rPr>
          <w:t>https://www.20087.com/1/86/LNGRanLiaoChuanXianZhuangYuFaZhanQuShi.html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f61523ef4fb2" w:history="1">
      <w:r>
        <w:rPr>
          <w:rStyle w:val="Hyperlink"/>
        </w:rPr>
        <w:t>2023-2029年中国LNG燃料船行业全面调研及发展趋势分析报告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NGRanLiaoChuanXianZhuangYuFaZhanQuShi.html" TargetMode="External" Id="Rf36ca1ab7e2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NGRanLiaoChuanXianZhuangYuFaZhanQuShi.html" TargetMode="External" Id="Rea9ef61523e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2023-07-06T08:27:00Z</dcterms:created>
  <dcterms:modified xsi:type="dcterms:W3CDTF">2023-07-06T09:27:00Z</dcterms:modified>
  <dc:subject>2023-2029年中国LNG燃料船行业全面调研及发展趋势分析报告</dc:subject>
  <dc:title>2023-2029年中国LNG燃料船行业全面调研及发展趋势分析报告</dc:title>
  <cp:keywords>2023-2029年中国LNG燃料船行业全面调研及发展趋势分析报告</cp:keywords>
  <dc:description>2023-2029年中国LNG燃料船行业全面调研及发展趋势分析报告</dc:description>
</cp:coreProperties>
</file>