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cdf7941fd48c8" w:history="1">
              <w:r>
                <w:rPr>
                  <w:rStyle w:val="Hyperlink"/>
                </w:rPr>
                <w:t>2026-2032年中国应急车辆行业研究与行业前景分析报告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cdf7941fd48c8" w:history="1">
              <w:r>
                <w:rPr>
                  <w:rStyle w:val="Hyperlink"/>
                </w:rPr>
                <w:t>2026-2032年中国应急车辆行业研究与行业前景分析报告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cdf7941fd48c8" w:history="1">
                <w:r>
                  <w:rPr>
                    <w:rStyle w:val="Hyperlink"/>
                  </w:rPr>
                  <w:t>https://www.20087.com/1/96/YingJiCheLiangHangYeQianJingQuShi.html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车辆是用于消防、医疗急救、灾害救援及公共安全处置的特种专用车辆，包括救护车、消防车、排涝车、通信指挥车等，强调快速响应、高通过性与任务装备集成能力。目前，应急车辆主流车型采用重型底盘改装，配备专用警示系统、液压支撑、车载电源及模块化功能舱。在智慧城市推动下，部分车辆接入应急指挥平台，实现位置共享与任务协同。然而，基层单位车辆老化严重，维护不足影响出勤可靠性；特种装备接口不统一，制约多部门联合作战效率；此外，新能源应急车辆在续航与极端工况适应性方面仍处验证阶段。</w:t>
      </w:r>
      <w:r>
        <w:rPr>
          <w:rFonts w:hint="eastAsia"/>
        </w:rPr>
        <w:br/>
      </w:r>
      <w:r>
        <w:rPr>
          <w:rFonts w:hint="eastAsia"/>
        </w:rPr>
        <w:t>　　未来，应急车辆将朝着电动化、智能化与多功能集成方向演进。氢燃料电池动力系统可兼顾零排放与长续航，适配长时间野外作业；5G+北斗终端支持灾情实时回传与远程专家指导。模块化快换车厢设计可实现“一车多用”，如医疗—消杀—物资投送快速切换。未来，应急车辆将从单一功能平台升级为移动应急中枢，在构建韧性城市与国家综合应急体系中发挥核心机动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cdf7941fd48c8" w:history="1">
        <w:r>
          <w:rPr>
            <w:rStyle w:val="Hyperlink"/>
          </w:rPr>
          <w:t>2026-2032年中国应急车辆行业研究与行业前景分析报告</w:t>
        </w:r>
      </w:hyperlink>
      <w:r>
        <w:rPr>
          <w:rFonts w:hint="eastAsia"/>
        </w:rPr>
        <w:t>》基于国家统计局、行业协会等详实数据，结合全面市场调研，系统分析了应急车辆行业的市场规模、技术现状及未来发展方向。报告从经济环境、政策导向等角度出发，深入探讨了应急车辆行业发展趋势、竞争格局及重点企业的战略布局，同时对应急车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应急车辆产业概述</w:t>
      </w:r>
      <w:r>
        <w:rPr>
          <w:rFonts w:hint="eastAsia"/>
        </w:rPr>
        <w:br/>
      </w:r>
      <w:r>
        <w:rPr>
          <w:rFonts w:hint="eastAsia"/>
        </w:rPr>
        <w:t>　　第一节 应急车辆定义与分类</w:t>
      </w:r>
      <w:r>
        <w:rPr>
          <w:rFonts w:hint="eastAsia"/>
        </w:rPr>
        <w:br/>
      </w:r>
      <w:r>
        <w:rPr>
          <w:rFonts w:hint="eastAsia"/>
        </w:rPr>
        <w:t>　　第二节 应急车辆产业链结构及关键环节剖析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应急车辆商业模式与盈利模式解析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应急车辆经济指标与行业评估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全球应急车辆市场发展综述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2020-2025年全球应急车辆市场规模及增长趋势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主要国家与地区应急车辆市场对比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2026-2032年全球应急车辆行业发展趋势与前景预测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国际应急车辆市场发展趋势及对我国启示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二、对我国应急车辆市场的借鉴意义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中国应急车辆行业市场规模分析与预测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应急车辆市场的总体规模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一、2020-2025年应急车辆市场规模变化及趋势分析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二、2026年应急车辆行业市场规模特点</w:t>
      </w:r>
      <w:r>
        <w:rPr>
          <w:rFonts w:hint="eastAsia"/>
        </w:rPr>
        <w:br/>
      </w:r>
      <w:r>
        <w:rPr>
          <w:rFonts w:hint="eastAsia"/>
        </w:rPr>
        <w:t>　　第二节 应急车辆市场规模的构成</w:t>
      </w:r>
      <w:r>
        <w:rPr>
          <w:rFonts w:hint="eastAsia"/>
        </w:rPr>
        <w:br/>
      </w:r>
      <w:r>
        <w:rPr>
          <w:rFonts w:hint="eastAsia"/>
        </w:rPr>
        <w:t>　　　　一、应急车辆客户群体特征与偏好分析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二、不同类型应急车辆市场规模分布</w:t>
      </w:r>
      <w:r>
        <w:rPr>
          <w:rFonts w:hint="eastAsia"/>
        </w:rPr>
        <w:br/>
      </w:r>
      <w:r>
        <w:rPr>
          <w:rFonts w:hint="eastAsia"/>
        </w:rPr>
        <w:t>　　　　三、各地区应急车辆市场规模差异与特点</w:t>
      </w:r>
      <w:r>
        <w:rPr>
          <w:rFonts w:hint="eastAsia"/>
        </w:rPr>
        <w:br/>
      </w:r>
      <w:r>
        <w:rPr>
          <w:rFonts w:hint="eastAsia"/>
        </w:rPr>
        <w:t>　　第三节 应急车辆市场规模的预测与展望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一、未来几年应急车辆市场规模增长预测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2025-2026年应急车辆行业技术发展现状及趋势分析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应急车辆行业技术发展方向、趋势预测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2020-2025年中国应急车辆行业总体发展与财务状况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2020-2025年应急车辆行业规模情况</w:t>
      </w:r>
      <w:r>
        <w:rPr>
          <w:rFonts w:hint="eastAsia"/>
        </w:rPr>
        <w:br/>
      </w:r>
      <w:r>
        <w:rPr>
          <w:rFonts w:hint="eastAsia"/>
        </w:rPr>
        <w:t>　　　　一、应急车辆行业企业数量规模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2020-2025年应急车辆行业财务能力分析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一、应急车辆行业盈利能力</w:t>
      </w:r>
      <w:r>
        <w:rPr>
          <w:rFonts w:hint="eastAsia"/>
        </w:rPr>
        <w:br/>
      </w:r>
      <w:r>
        <w:rPr>
          <w:rFonts w:hint="eastAsia"/>
        </w:rPr>
        <w:t>　　　　二、应急车辆行业偿债能力</w:t>
      </w:r>
      <w:r>
        <w:rPr>
          <w:rFonts w:hint="eastAsia"/>
        </w:rPr>
        <w:br/>
      </w:r>
      <w:r>
        <w:rPr>
          <w:rFonts w:hint="eastAsia"/>
        </w:rPr>
        <w:t>　　　　三、应急车辆行业营运能力</w:t>
      </w:r>
      <w:r>
        <w:rPr>
          <w:rFonts w:hint="eastAsia"/>
        </w:rPr>
        <w:br/>
      </w:r>
      <w:r>
        <w:rPr>
          <w:rFonts w:hint="eastAsia"/>
        </w:rPr>
        <w:t>　　　　四、应急车辆行业发展能力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中国应急车辆行业细分市场调研与机会挖掘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应急车辆细分市场（一）市场调研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应急车辆细分市场（二）市场调研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中国应急车辆行业区域市场调研分析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2020-2025年中国应急车辆行业重点区域调研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一、重点地区（一）应急车辆市场规模与特点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二、重点地区（二）应急车辆市场规模及特点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三、重点地区（三）应急车辆市场规模及特点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四、重点地区（四）应急车辆市场规模及特点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不同区域应急车辆市场的对比与启示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二、应急车辆市场拓展策略与建议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中国应急车辆行业的营销渠道与客户分析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应急车辆行业渠道分析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二、各类渠道对应急车辆行业的影响</w:t>
      </w:r>
      <w:r>
        <w:rPr>
          <w:rFonts w:hint="eastAsia"/>
        </w:rPr>
        <w:br/>
      </w:r>
      <w:r>
        <w:rPr>
          <w:rFonts w:hint="eastAsia"/>
        </w:rPr>
        <w:t>　　　　三、主要应急车辆企业渠道策略研究</w:t>
      </w:r>
      <w:r>
        <w:rPr>
          <w:rFonts w:hint="eastAsia"/>
        </w:rPr>
        <w:br/>
      </w:r>
      <w:r>
        <w:rPr>
          <w:rFonts w:hint="eastAsia"/>
        </w:rPr>
        <w:t>　　第二节 应急车辆行业客户分析与定位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中国应急车辆行业竞争格局及策略选择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应急车辆行业总体市场竞争状况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一、应急车辆行业竞争结构分析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二、应急车辆企业竞争格局与集中度评估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三、应急车辆行业SWOT分析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应急车辆企业发展策略分析</w:t>
      </w:r>
      <w:r>
        <w:rPr>
          <w:rFonts w:hint="eastAsia"/>
        </w:rPr>
        <w:br/>
      </w:r>
      <w:r>
        <w:rPr>
          <w:rFonts w:hint="eastAsia"/>
        </w:rPr>
        <w:t>　　第一节 应急车辆市场与销售策略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应急车辆品牌战略思考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中国应急车辆行业发展环境分析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二、应急车辆行业主管部门、监管体制及相关政策法规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3、应急车辆行业的主要法律、法规和政策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4、2026年应急车辆行业法律法规和政策对行业的影响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二、应急车辆消费者需求分析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一、应急车辆技术的应用与创新</w:t>
      </w:r>
      <w:r>
        <w:rPr>
          <w:rFonts w:hint="eastAsia"/>
        </w:rPr>
        <w:br/>
      </w:r>
      <w:r>
        <w:rPr>
          <w:rFonts w:hint="eastAsia"/>
        </w:rPr>
        <w:t>　　　　二、应急车辆行业发展的技术趋势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2026-2032年应急车辆行业展趋势预测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2026-2032年应急车辆市场发展前景分析</w:t>
      </w:r>
      <w:r>
        <w:rPr>
          <w:rFonts w:hint="eastAsia"/>
        </w:rPr>
        <w:br/>
      </w:r>
      <w:r>
        <w:rPr>
          <w:rFonts w:hint="eastAsia"/>
        </w:rPr>
        <w:t>　　　　一、应急车辆市场发展潜力</w:t>
      </w:r>
      <w:r>
        <w:rPr>
          <w:rFonts w:hint="eastAsia"/>
        </w:rPr>
        <w:br/>
      </w:r>
      <w:r>
        <w:rPr>
          <w:rFonts w:hint="eastAsia"/>
        </w:rPr>
        <w:t>　　　　二、应急车辆市场前景分析</w:t>
      </w:r>
      <w:r>
        <w:rPr>
          <w:rFonts w:hint="eastAsia"/>
        </w:rPr>
        <w:br/>
      </w:r>
      <w:r>
        <w:rPr>
          <w:rFonts w:hint="eastAsia"/>
        </w:rPr>
        <w:t>　　　　三、应急车辆细分行业发展前景分析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2026-2032年应急车辆发展趋势预测</w:t>
      </w:r>
      <w:r>
        <w:rPr>
          <w:rFonts w:hint="eastAsia"/>
        </w:rPr>
        <w:br/>
      </w:r>
      <w:r>
        <w:rPr>
          <w:rFonts w:hint="eastAsia"/>
        </w:rPr>
        <w:t>　　　　一、应急车辆发展趋势预测</w:t>
      </w:r>
      <w:r>
        <w:rPr>
          <w:rFonts w:hint="eastAsia"/>
        </w:rPr>
        <w:br/>
      </w:r>
      <w:r>
        <w:rPr>
          <w:rFonts w:hint="eastAsia"/>
        </w:rPr>
        <w:t>　　　　二、应急车辆市场规模预测</w:t>
      </w:r>
      <w:r>
        <w:rPr>
          <w:rFonts w:hint="eastAsia"/>
        </w:rPr>
        <w:br/>
      </w:r>
      <w:r>
        <w:rPr>
          <w:rFonts w:hint="eastAsia"/>
        </w:rPr>
        <w:t>　　　　三、应急车辆细分市场发展趋势预测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未来应急车辆行业挑战与机遇探讨</w:t>
      </w:r>
      <w:r>
        <w:rPr>
          <w:rFonts w:hint="eastAsia"/>
        </w:rPr>
        <w:br/>
      </w:r>
      <w:r>
        <w:rPr>
          <w:rFonts w:hint="eastAsia"/>
        </w:rPr>
        <w:t>　　　　一、应急车辆行业挑战</w:t>
      </w:r>
      <w:r>
        <w:rPr>
          <w:rFonts w:hint="eastAsia"/>
        </w:rPr>
        <w:br/>
      </w:r>
      <w:r>
        <w:rPr>
          <w:rFonts w:hint="eastAsia"/>
        </w:rPr>
        <w:t>　　　　二、应急车辆行业机遇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应急车辆行业研究结论及建议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对应急车辆行业发展的建议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中:智林:－对应急车辆企业和投资者的建议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应急车辆行业现状</w:t>
      </w:r>
      <w:r>
        <w:rPr>
          <w:rFonts w:hint="eastAsia"/>
        </w:rPr>
        <w:br/>
      </w:r>
      <w:r>
        <w:rPr>
          <w:rFonts w:hint="eastAsia"/>
        </w:rPr>
        <w:t>　　图表 应急车辆行业产业链调研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2020-2025年应急车辆行业市场容量统计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2020-2025年中国应急车辆行业市场规模情况</w:t>
      </w:r>
      <w:r>
        <w:rPr>
          <w:rFonts w:hint="eastAsia"/>
        </w:rPr>
        <w:br/>
      </w:r>
      <w:r>
        <w:rPr>
          <w:rFonts w:hint="eastAsia"/>
        </w:rPr>
        <w:t>　　图表 应急车辆行业动态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2020-2025年中国应急车辆行业经营效益分析</w:t>
      </w:r>
      <w:r>
        <w:rPr>
          <w:rFonts w:hint="eastAsia"/>
        </w:rPr>
        <w:br/>
      </w:r>
      <w:r>
        <w:rPr>
          <w:rFonts w:hint="eastAsia"/>
        </w:rPr>
        <w:t>　　图表 应急车辆行业竞争对手分析</w:t>
      </w:r>
      <w:r>
        <w:rPr>
          <w:rFonts w:hint="eastAsia"/>
        </w:rPr>
        <w:br/>
      </w:r>
      <w:r>
        <w:rPr>
          <w:rFonts w:hint="eastAsia"/>
        </w:rPr>
        <w:t>　　图表 **地区应急车辆市场规模</w:t>
      </w:r>
      <w:r>
        <w:rPr>
          <w:rFonts w:hint="eastAsia"/>
        </w:rPr>
        <w:br/>
      </w:r>
      <w:r>
        <w:rPr>
          <w:rFonts w:hint="eastAsia"/>
        </w:rPr>
        <w:t>　　图表 **地区应急车辆行业市场需求</w:t>
      </w:r>
      <w:r>
        <w:rPr>
          <w:rFonts w:hint="eastAsia"/>
        </w:rPr>
        <w:br/>
      </w:r>
      <w:r>
        <w:rPr>
          <w:rFonts w:hint="eastAsia"/>
        </w:rPr>
        <w:t>　　图表 **地区应急车辆市场调研</w:t>
      </w:r>
      <w:r>
        <w:rPr>
          <w:rFonts w:hint="eastAsia"/>
        </w:rPr>
        <w:br/>
      </w:r>
      <w:r>
        <w:rPr>
          <w:rFonts w:hint="eastAsia"/>
        </w:rPr>
        <w:t>　　图表 **地区应急车辆行业市场需求分析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**地区应急车辆市场规模</w:t>
      </w:r>
      <w:r>
        <w:rPr>
          <w:rFonts w:hint="eastAsia"/>
        </w:rPr>
        <w:br/>
      </w:r>
      <w:r>
        <w:rPr>
          <w:rFonts w:hint="eastAsia"/>
        </w:rPr>
        <w:t>　　图表 **地区应急车辆行业市场需求</w:t>
      </w:r>
      <w:r>
        <w:rPr>
          <w:rFonts w:hint="eastAsia"/>
        </w:rPr>
        <w:br/>
      </w:r>
      <w:r>
        <w:rPr>
          <w:rFonts w:hint="eastAsia"/>
        </w:rPr>
        <w:t>　　图表 **地区应急车辆市场调研</w:t>
      </w:r>
      <w:r>
        <w:rPr>
          <w:rFonts w:hint="eastAsia"/>
        </w:rPr>
        <w:br/>
      </w:r>
      <w:r>
        <w:rPr>
          <w:rFonts w:hint="eastAsia"/>
        </w:rPr>
        <w:t>　　图表 **地区应急车辆行业市场需求分析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2026-2032年中国应急车辆行业信息化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2026-2032年中国应急车辆行业市场容量预测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2026-2032年中国应急车辆行业市场规模预测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2026-2032年中国应急车辆行业风险分析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2026-2032年中国应急车辆市场前景分析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cdf7941fd48c8" w:history="1">
        <w:r>
          <w:rPr>
            <w:rStyle w:val="Hyperlink"/>
          </w:rPr>
          <w:t>2026-2032年中国应急车辆行业研究与行业前景分析报告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cdf7941fd48c8" w:history="1">
        <w:r>
          <w:rPr>
            <w:rStyle w:val="Hyperlink"/>
          </w:rPr>
          <w:t>https://www.20087.com/1/96/YingJiCheLiangHangYeQianJingQuShi.html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热点：井下专用运人车、应急车辆使用管理办法、应急救援车辆、应急车是用来干什么的、应急消防车、应急车使用范围、通讯指挥车、应急车辆车牌图片、应急车辆包括哪些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b2edd854c44bd" w:history="1">
      <w:r>
        <w:rPr>
          <w:rStyle w:val="Hyperlink"/>
        </w:rPr>
        <w:t>2026-2032年中国应急车辆行业研究与行业前景分析报告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ngJiCheLiangHangYeQianJingQuShi.html" TargetMode="External" Id="Rfebcdf7941fd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ngJiCheLiangHangYeQianJingQuShi.html" TargetMode="External" Id="Rbcbb2edd854c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2025-12-19T01:42:16Z</dcterms:created>
  <dcterms:modified xsi:type="dcterms:W3CDTF">2025-12-19T02:42:16Z</dcterms:modified>
  <dc:subject>2026-2032年中国应急车辆行业研究与行业前景分析报告</dc:subject>
  <dc:title>2026-2032年中国应急车辆行业研究与行业前景分析报告</dc:title>
  <cp:keywords>2026-2032年中国应急车辆行业研究与行业前景分析报告</cp:keywords>
  <dc:description>2026-2032年中国应急车辆行业研究与行业前景分析报告</dc:description>
</cp:coreProperties>
</file>