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35fd372064d28" w:history="1">
              <w:r>
                <w:rPr>
                  <w:rStyle w:val="Hyperlink"/>
                </w:rPr>
                <w:t>2025-2031年全球与中国民用载货汽车市场调查研究及前景趋势报告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35fd372064d28" w:history="1">
              <w:r>
                <w:rPr>
                  <w:rStyle w:val="Hyperlink"/>
                </w:rPr>
                <w:t>2025-2031年全球与中国民用载货汽车市场调查研究及前景趋势报告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35fd372064d28" w:history="1">
                <w:r>
                  <w:rPr>
                    <w:rStyle w:val="Hyperlink"/>
                  </w:rPr>
                  <w:t>https://www.20087.com/1/76/MinYongZaiHuoQiCheShiChangXianZhuangHeQianJing.html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载货汽车作为物流运输的关键工具，近年来随着电子商务的快速发展而需求激增。目前，民用载货汽车不仅在载重能力和燃油效率方面有所提升，还在安全性、舒适性和智能化方面进行了改进。随着汽车制造技术的进步，民用载货汽车的设计更加注重轻量化和环保，同时也融入了更多智能互联功能，以提高运营效率和降低维护成本。</w:t>
      </w:r>
      <w:r>
        <w:rPr>
          <w:rFonts w:hint="eastAsia"/>
        </w:rPr>
        <w:br/>
      </w:r>
      <w:r>
        <w:rPr>
          <w:rFonts w:hint="eastAsia"/>
        </w:rPr>
        <w:t>　　未来，民用载货汽车的发展将更加侧重于技术创新和节能减排。随着新能源汽车技术的成熟，民用载货汽车将更加注重电动化和混合动力技术的应用，以减少尾气排放。同时，随着自动驾驶技术的发展，民用载货汽车将更加注重自动驾驶功能的集成，提高运输的安全性和效率。此外，随着可持续发展目标的推进，民用载货汽车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35fd372064d28" w:history="1">
        <w:r>
          <w:rPr>
            <w:rStyle w:val="Hyperlink"/>
          </w:rPr>
          <w:t>2025-2031年全球与中国民用载货汽车市场调查研究及前景趋势报告</w:t>
        </w:r>
      </w:hyperlink>
      <w:r>
        <w:rPr>
          <w:rFonts w:hint="eastAsia"/>
        </w:rPr>
        <w:t>》基于国家统计局及相关协会的详实数据，结合长期监测的一手资料，全面分析了民用载货汽车行业的市场规模、需求变化、产业链动态及区域发展格局。报告重点解读了民用载货汽车行业竞争态势与重点企业的市场表现，并通过科学研判行业趋势与前景，揭示了民用载货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中国民用载货汽车概述</w:t>
      </w:r>
      <w:r>
        <w:rPr>
          <w:rFonts w:hint="eastAsia"/>
        </w:rPr>
        <w:br/>
      </w:r>
      <w:r>
        <w:rPr>
          <w:rFonts w:hint="eastAsia"/>
        </w:rPr>
        <w:t>　　第一节 民用载货汽车行业定义</w:t>
      </w:r>
      <w:r>
        <w:rPr>
          <w:rFonts w:hint="eastAsia"/>
        </w:rPr>
        <w:br/>
      </w:r>
      <w:r>
        <w:rPr>
          <w:rFonts w:hint="eastAsia"/>
        </w:rPr>
        <w:t>　　第二节 民用载货汽车行业发展特性</w:t>
      </w:r>
      <w:r>
        <w:rPr>
          <w:rFonts w:hint="eastAsia"/>
        </w:rPr>
        <w:br/>
      </w:r>
      <w:r>
        <w:rPr>
          <w:rFonts w:hint="eastAsia"/>
        </w:rPr>
        <w:t>　　第三节 民用载货汽车产业链分析</w:t>
      </w:r>
      <w:r>
        <w:rPr>
          <w:rFonts w:hint="eastAsia"/>
        </w:rPr>
        <w:br/>
      </w:r>
      <w:r>
        <w:rPr>
          <w:rFonts w:hint="eastAsia"/>
        </w:rPr>
        <w:t>　　第四节 民用载货汽车行业生命周期分析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2024-2025年国外民用载货汽车市场发展概况</w:t>
      </w:r>
      <w:r>
        <w:rPr>
          <w:rFonts w:hint="eastAsia"/>
        </w:rPr>
        <w:br/>
      </w:r>
      <w:r>
        <w:rPr>
          <w:rFonts w:hint="eastAsia"/>
        </w:rPr>
        <w:t>　　第一节 全球民用载货汽车市场发展分析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北美地区主要国家民用载货汽车市场概况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欧盟地区主要国家民用载货汽车市场概况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亚洲地区主要国家民用载货汽车市场概况</w:t>
      </w:r>
      <w:r>
        <w:rPr>
          <w:rFonts w:hint="eastAsia"/>
        </w:rPr>
        <w:br/>
      </w:r>
      <w:r>
        <w:rPr>
          <w:rFonts w:hint="eastAsia"/>
        </w:rPr>
        <w:t>　　第五节 全球民用载货汽车市场发展预测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2024-2025年中国民用载货汽车发展环境分析</w:t>
      </w:r>
      <w:r>
        <w:rPr>
          <w:rFonts w:hint="eastAsia"/>
        </w:rPr>
        <w:br/>
      </w:r>
      <w:r>
        <w:rPr>
          <w:rFonts w:hint="eastAsia"/>
        </w:rPr>
        <w:t>　　第一节 民用载货汽车行业经济环境分析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民用载货汽车行业相关政策、标准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2024-2025年民用载货汽车行业技术发展现状及趋势分析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民用载货汽车行业技术发展现状分析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国内外民用载货汽车行业技术差异与原因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民用载货汽车行业技术发展方向、趋势预测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提升民用载货汽车行业技术能力策略建议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2024-2025年民用载货汽车市场特性分析</w:t>
      </w:r>
      <w:r>
        <w:rPr>
          <w:rFonts w:hint="eastAsia"/>
        </w:rPr>
        <w:br/>
      </w:r>
      <w:r>
        <w:rPr>
          <w:rFonts w:hint="eastAsia"/>
        </w:rPr>
        <w:t>　　第一节 民用载货汽车行业集中度分析</w:t>
      </w:r>
      <w:r>
        <w:rPr>
          <w:rFonts w:hint="eastAsia"/>
        </w:rPr>
        <w:br/>
      </w:r>
      <w:r>
        <w:rPr>
          <w:rFonts w:hint="eastAsia"/>
        </w:rPr>
        <w:t>　　第二节 民用载货汽车行业SWOT分析</w:t>
      </w:r>
      <w:r>
        <w:rPr>
          <w:rFonts w:hint="eastAsia"/>
        </w:rPr>
        <w:br/>
      </w:r>
      <w:r>
        <w:rPr>
          <w:rFonts w:hint="eastAsia"/>
        </w:rPr>
        <w:t>　　　　一、民用载货汽车行业优势</w:t>
      </w:r>
      <w:r>
        <w:rPr>
          <w:rFonts w:hint="eastAsia"/>
        </w:rPr>
        <w:br/>
      </w:r>
      <w:r>
        <w:rPr>
          <w:rFonts w:hint="eastAsia"/>
        </w:rPr>
        <w:t>　　　　二、民用载货汽车行业劣势</w:t>
      </w:r>
      <w:r>
        <w:rPr>
          <w:rFonts w:hint="eastAsia"/>
        </w:rPr>
        <w:br/>
      </w:r>
      <w:r>
        <w:rPr>
          <w:rFonts w:hint="eastAsia"/>
        </w:rPr>
        <w:t>　　　　三、民用载货汽车行业机会</w:t>
      </w:r>
      <w:r>
        <w:rPr>
          <w:rFonts w:hint="eastAsia"/>
        </w:rPr>
        <w:br/>
      </w:r>
      <w:r>
        <w:rPr>
          <w:rFonts w:hint="eastAsia"/>
        </w:rPr>
        <w:t>　　　　四、民用载货汽车行业风险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2024-2025年中国民用载货汽车发展现状</w:t>
      </w:r>
      <w:r>
        <w:rPr>
          <w:rFonts w:hint="eastAsia"/>
        </w:rPr>
        <w:br/>
      </w:r>
      <w:r>
        <w:rPr>
          <w:rFonts w:hint="eastAsia"/>
        </w:rPr>
        <w:t>　　第一节 中国民用载货汽车市场现状分析</w:t>
      </w:r>
      <w:r>
        <w:rPr>
          <w:rFonts w:hint="eastAsia"/>
        </w:rPr>
        <w:br/>
      </w:r>
      <w:r>
        <w:rPr>
          <w:rFonts w:hint="eastAsia"/>
        </w:rPr>
        <w:t>　　第二节 中国民用载货汽车行业产量情况分析及预测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一、民用载货汽车总体产能规模</w:t>
      </w:r>
      <w:r>
        <w:rPr>
          <w:rFonts w:hint="eastAsia"/>
        </w:rPr>
        <w:br/>
      </w:r>
      <w:r>
        <w:rPr>
          <w:rFonts w:hint="eastAsia"/>
        </w:rPr>
        <w:t>　　　　二、民用载货汽车生产区域分布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三、2019-2024年中国民用载货汽车产量统计分析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三、2025-2031年中国民用载货汽车产量预测分析</w:t>
      </w:r>
      <w:r>
        <w:rPr>
          <w:rFonts w:hint="eastAsia"/>
        </w:rPr>
        <w:br/>
      </w:r>
      <w:r>
        <w:rPr>
          <w:rFonts w:hint="eastAsia"/>
        </w:rPr>
        <w:t>　　第三节 中国民用载货汽车市场需求分析及预测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一、中国民用载货汽车市场需求特点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二、2019-2024年中国民用载货汽车市场需求量统计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三、2025-2031年中国民用载货汽车市场需求量预测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中国民用载货汽车价格趋势分析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一、2019-2024年中国民用载货汽车市场价格趋势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二、2025-2031年中国民用载货汽车市场价格走势预测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2019-2024年民用载货汽车行业经济运行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2019-2024年中国民用载货汽车行业盈利能力分析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2019-2024年中国民用载货汽车行业发展能力分析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2019-2024年民用载货汽车行业偿债能力分析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2019-2024年民用载货汽车制造企业数量分析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中国民用载货汽车行业重点地区发展分析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**地区民用载货汽车市场发展分析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**地区民用载货汽车市场发展分析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**地区民用载货汽车市场发展分析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**地区民用载货汽车市场发展分析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**地区民用载货汽车市场发展分析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2019-2024年中国民用载货汽车进出口分析</w:t>
      </w:r>
      <w:r>
        <w:rPr>
          <w:rFonts w:hint="eastAsia"/>
        </w:rPr>
        <w:br/>
      </w:r>
      <w:r>
        <w:rPr>
          <w:rFonts w:hint="eastAsia"/>
        </w:rPr>
        <w:t>　　第一节 民用载货汽车进口情况分析</w:t>
      </w:r>
      <w:r>
        <w:rPr>
          <w:rFonts w:hint="eastAsia"/>
        </w:rPr>
        <w:br/>
      </w:r>
      <w:r>
        <w:rPr>
          <w:rFonts w:hint="eastAsia"/>
        </w:rPr>
        <w:t>　　第二节 民用载货汽车出口情况分析</w:t>
      </w:r>
      <w:r>
        <w:rPr>
          <w:rFonts w:hint="eastAsia"/>
        </w:rPr>
        <w:br/>
      </w:r>
      <w:r>
        <w:rPr>
          <w:rFonts w:hint="eastAsia"/>
        </w:rPr>
        <w:t>　　第三节 影响民用载货汽车进出口因素分析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主要民用载货汽车生产企业及竞争格局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三、企业民用载货汽车经营状况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民用载货汽车行业投资战略研究</w:t>
      </w:r>
      <w:r>
        <w:rPr>
          <w:rFonts w:hint="eastAsia"/>
        </w:rPr>
        <w:br/>
      </w:r>
      <w:r>
        <w:rPr>
          <w:rFonts w:hint="eastAsia"/>
        </w:rPr>
        <w:t>　　第一节 民用载货汽车行业发展战略研究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对我国民用载货汽车品牌的战略思考</w:t>
      </w:r>
      <w:r>
        <w:rPr>
          <w:rFonts w:hint="eastAsia"/>
        </w:rPr>
        <w:br/>
      </w:r>
      <w:r>
        <w:rPr>
          <w:rFonts w:hint="eastAsia"/>
        </w:rPr>
        <w:t>　　　　一、民用载货汽车品牌的重要性</w:t>
      </w:r>
      <w:r>
        <w:rPr>
          <w:rFonts w:hint="eastAsia"/>
        </w:rPr>
        <w:br/>
      </w:r>
      <w:r>
        <w:rPr>
          <w:rFonts w:hint="eastAsia"/>
        </w:rPr>
        <w:t>　　　　二、民用载货汽车实施品牌战略的意义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三、民用载货汽车企业品牌的现状分析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四、我国民用载货汽车企业的品牌战略</w:t>
      </w:r>
      <w:r>
        <w:rPr>
          <w:rFonts w:hint="eastAsia"/>
        </w:rPr>
        <w:br/>
      </w:r>
      <w:r>
        <w:rPr>
          <w:rFonts w:hint="eastAsia"/>
        </w:rPr>
        <w:t>　　　　五、民用载货汽车品牌战略管理的策略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民用载货汽车经营策略分析</w:t>
      </w:r>
      <w:r>
        <w:rPr>
          <w:rFonts w:hint="eastAsia"/>
        </w:rPr>
        <w:br/>
      </w:r>
      <w:r>
        <w:rPr>
          <w:rFonts w:hint="eastAsia"/>
        </w:rPr>
        <w:t>　　　　一、民用载货汽车市场细分策略</w:t>
      </w:r>
      <w:r>
        <w:rPr>
          <w:rFonts w:hint="eastAsia"/>
        </w:rPr>
        <w:br/>
      </w:r>
      <w:r>
        <w:rPr>
          <w:rFonts w:hint="eastAsia"/>
        </w:rPr>
        <w:t>　　　　二、民用载货汽车市场创新策略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四、民用载货汽车新产品差异化战略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2025-2031年中国民用载货汽车发展趋势预测及投资风险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2025年民用载货汽车市场前景分析</w:t>
      </w:r>
      <w:r>
        <w:rPr>
          <w:rFonts w:hint="eastAsia"/>
        </w:rPr>
        <w:br/>
      </w:r>
      <w:r>
        <w:rPr>
          <w:rFonts w:hint="eastAsia"/>
        </w:rPr>
        <w:t>　　第二节 2025年民用载货汽车行业发展趋势预测</w:t>
      </w:r>
      <w:r>
        <w:rPr>
          <w:rFonts w:hint="eastAsia"/>
        </w:rPr>
        <w:br/>
      </w:r>
      <w:r>
        <w:rPr>
          <w:rFonts w:hint="eastAsia"/>
        </w:rPr>
        <w:t>　　第三节 民用载货汽车行业投资风险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民用载货汽车投资建议</w:t>
      </w:r>
      <w:r>
        <w:rPr>
          <w:rFonts w:hint="eastAsia"/>
        </w:rPr>
        <w:br/>
      </w:r>
      <w:r>
        <w:rPr>
          <w:rFonts w:hint="eastAsia"/>
        </w:rPr>
        <w:t>　　第一节 民用载货汽车行业投资环境分析</w:t>
      </w:r>
      <w:r>
        <w:rPr>
          <w:rFonts w:hint="eastAsia"/>
        </w:rPr>
        <w:br/>
      </w:r>
      <w:r>
        <w:rPr>
          <w:rFonts w:hint="eastAsia"/>
        </w:rPr>
        <w:t>　　第二节 民用载货汽车行业投资进入壁垒分析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民用载货汽车行业历程</w:t>
      </w:r>
      <w:r>
        <w:rPr>
          <w:rFonts w:hint="eastAsia"/>
        </w:rPr>
        <w:br/>
      </w:r>
      <w:r>
        <w:rPr>
          <w:rFonts w:hint="eastAsia"/>
        </w:rPr>
        <w:t>　　图表 民用载货汽车行业生命周期</w:t>
      </w:r>
      <w:r>
        <w:rPr>
          <w:rFonts w:hint="eastAsia"/>
        </w:rPr>
        <w:br/>
      </w:r>
      <w:r>
        <w:rPr>
          <w:rFonts w:hint="eastAsia"/>
        </w:rPr>
        <w:t>　　图表 民用载货汽车行业产业链分析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2019-2024年民用载货汽车行业市场容量分析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2024年中国民用载货汽车行业需求领域分布格局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2024年中国民用载货汽车进口国家及地区分析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2024年中国民用载货汽车出口国家及地区分析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2019-2024年中国民用载货汽车行业企业平均规模情况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**地区民用载货汽车行业市场需求情况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**地区民用载货汽车行业市场需求情况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民用载货汽车重点企业（二）经营情况分析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民用载货汽车重点企业（二）主要经济指标情况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民用载货汽车重点企业（三）成长能力情况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2025-2031年中国民用载货汽车行业产能预测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2025-2031年中国民用载货汽车行业产量预测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2025-2031年中国民用载货汽车市场需求量预测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2025-2031年中国民用载货汽车行业供需平衡预测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2025-2031年中国民用载货汽车行业市场容量预测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2025年中国民用载货汽车市场前景分析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2025年中国民用载货汽车发展趋势预测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35fd372064d28" w:history="1">
        <w:r>
          <w:rPr>
            <w:rStyle w:val="Hyperlink"/>
          </w:rPr>
          <w:t>2025-2031年全球与中国民用载货汽车市场调查研究及前景趋势报告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35fd372064d28" w:history="1">
        <w:r>
          <w:rPr>
            <w:rStyle w:val="Hyperlink"/>
          </w:rPr>
          <w:t>https://www.20087.com/1/76/MinYongZaiHuoQiCheShiChangXianZhuangHeQianJing.html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热点：民用汽车包括哪些车、民用载货汽车拥有量可以反映物流、载货汽车、民用载货汽车归属、多用途轻型货车、民用载货汽车是什么车、轻型载货汽车标准、民用载客汽车、中型以上载货载客汽车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8597a245d4340" w:history="1">
      <w:r>
        <w:rPr>
          <w:rStyle w:val="Hyperlink"/>
        </w:rPr>
        <w:t>2025-2031年全球与中国民用载货汽车市场调查研究及前景趋势报告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inYongZaiHuoQiCheShiChangXianZhuangHeQianJing.html" TargetMode="External" Id="R30535fd37206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inYongZaiHuoQiCheShiChangXianZhuangHeQianJing.html" TargetMode="External" Id="R0768597a245d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2024-09-24T00:25:00Z</dcterms:created>
  <dcterms:modified xsi:type="dcterms:W3CDTF">2024-09-24T01:25:00Z</dcterms:modified>
  <dc:subject>2025-2031年全球与中国民用载货汽车市场调查研究及前景趋势报告</dc:subject>
  <dc:title>2025-2031年全球与中国民用载货汽车市场调查研究及前景趋势报告</dc:title>
  <cp:keywords>2025-2031年全球与中国民用载货汽车市场调查研究及前景趋势报告</cp:keywords>
  <dc:description>2025-2031年全球与中国民用载货汽车市场调查研究及前景趋势报告</dc:description>
</cp:coreProperties>
</file>