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7007ac90c4fc9" w:history="1">
              <w:r>
                <w:rPr>
                  <w:rStyle w:val="Hyperlink"/>
                </w:rPr>
                <w:t>2025-2031年中国航天航空装备市场调查研究与发展趋势分析报告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7007ac90c4fc9" w:history="1">
              <w:r>
                <w:rPr>
                  <w:rStyle w:val="Hyperlink"/>
                </w:rPr>
                <w:t>2025-2031年中国航天航空装备市场调查研究与发展趋势分析报告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7007ac90c4fc9" w:history="1">
                <w:r>
                  <w:rPr>
                    <w:rStyle w:val="Hyperlink"/>
                  </w:rPr>
                  <w:t>https://www.20087.com/1/96/HangTianHangKongZhuangBeiFaZhanQuShi.html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航空装备是用于航天发射、飞行器制造、卫星通信等领域的高技术产品，随着科技进步和市场需求的增长，航天航空装备正迎来新的发展机遇。目前，航天航空装备正朝着更加先进、可靠和多功能的方向发展。通过采用复合材料、轻质合金等新型材料，提高了飞行器的结构强度和载荷能力。同时，随着电子技术的发展，航天航空装备的电子控制系统也变得更加精密和智能化，提高了飞行器的自主导航能力和任务执行效率。此外，为了满足不同应用场景的需求，航天航空装备的功能也在不断扩展，如开发具有高分辨率成像、宽带通信等功能的卫星系统。</w:t>
      </w:r>
      <w:r>
        <w:rPr>
          <w:rFonts w:hint="eastAsia"/>
        </w:rPr>
        <w:br/>
      </w:r>
      <w:r>
        <w:rPr>
          <w:rFonts w:hint="eastAsia"/>
        </w:rPr>
        <w:t>　　未来，航天航空装备的发展前景看好：一是技术创新推动性能提升，通过引入新材料和先进制造工艺，提高装备的性能和可靠性；二是多功能化发展，集成更多功能模块，实现多任务执行；三是智能化水平提升，通过人工智能技术，提高装备的自主决策能力；四是国际合作加强，通过跨国合作项目，推动技术交流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7007ac90c4fc9" w:history="1">
        <w:r>
          <w:rPr>
            <w:rStyle w:val="Hyperlink"/>
          </w:rPr>
          <w:t>2025-2031年中国航天航空装备市场调查研究与发展趋势分析报告</w:t>
        </w:r>
      </w:hyperlink>
      <w:r>
        <w:rPr>
          <w:rFonts w:hint="eastAsia"/>
        </w:rPr>
        <w:t>》从市场规模、需求变化及价格动态等维度，系统解析了航天航空装备行业的现状与发展趋势。报告深入分析了航天航空装备产业链各环节，科学预测了市场前景与技术发展方向，同时聚焦航天航空装备细分市场特点及重点企业的经营表现，揭示了航天航空装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航天航空装备行业界定</w:t>
      </w:r>
      <w:r>
        <w:rPr>
          <w:rFonts w:hint="eastAsia"/>
        </w:rPr>
        <w:br/>
      </w:r>
      <w:r>
        <w:rPr>
          <w:rFonts w:hint="eastAsia"/>
        </w:rPr>
        <w:t>　　第一节 航天航空装备行业定义</w:t>
      </w:r>
      <w:r>
        <w:rPr>
          <w:rFonts w:hint="eastAsia"/>
        </w:rPr>
        <w:br/>
      </w:r>
      <w:r>
        <w:rPr>
          <w:rFonts w:hint="eastAsia"/>
        </w:rPr>
        <w:t>　　第二节 航天航空装备行业特点分析</w:t>
      </w:r>
      <w:r>
        <w:rPr>
          <w:rFonts w:hint="eastAsia"/>
        </w:rPr>
        <w:br/>
      </w:r>
      <w:r>
        <w:rPr>
          <w:rFonts w:hint="eastAsia"/>
        </w:rPr>
        <w:t>　　第三节 航天航空装备产业链分析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2024-2025年全球航天航空装备行业市场运行形势分析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2024-2025年全球航天航空装备行业发展概况</w:t>
      </w:r>
      <w:r>
        <w:rPr>
          <w:rFonts w:hint="eastAsia"/>
        </w:rPr>
        <w:br/>
      </w:r>
      <w:r>
        <w:rPr>
          <w:rFonts w:hint="eastAsia"/>
        </w:rPr>
        <w:t>　　第二节 全球航天航空装备行业发展走势</w:t>
      </w:r>
      <w:r>
        <w:rPr>
          <w:rFonts w:hint="eastAsia"/>
        </w:rPr>
        <w:br/>
      </w:r>
      <w:r>
        <w:rPr>
          <w:rFonts w:hint="eastAsia"/>
        </w:rPr>
        <w:t>　　　　二、全球航天航空装备行业市场分布情况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三、全球航天航空装备行业发展趋势分析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全球航天航空装备行业重点国家和区域分析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2024-2025年中国航天航空装备行业发展环境分析</w:t>
      </w:r>
      <w:r>
        <w:rPr>
          <w:rFonts w:hint="eastAsia"/>
        </w:rPr>
        <w:br/>
      </w:r>
      <w:r>
        <w:rPr>
          <w:rFonts w:hint="eastAsia"/>
        </w:rPr>
        <w:t>　　第一节 航天航空装备行业经济环境分析</w:t>
      </w:r>
      <w:r>
        <w:rPr>
          <w:rFonts w:hint="eastAsia"/>
        </w:rPr>
        <w:br/>
      </w:r>
      <w:r>
        <w:rPr>
          <w:rFonts w:hint="eastAsia"/>
        </w:rPr>
        <w:t>　　第二节 航天航空装备行业政策环境分析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一、航天航空装备行业政策影响分析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二、相关航天航空装备行业标准分析</w:t>
      </w:r>
      <w:r>
        <w:rPr>
          <w:rFonts w:hint="eastAsia"/>
        </w:rPr>
        <w:br/>
      </w:r>
      <w:r>
        <w:rPr>
          <w:rFonts w:hint="eastAsia"/>
        </w:rPr>
        <w:t>　　第三节 航天航空装备行业社会环境分析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2024-2025年航天航空装备行业技术发展现状及趋势分析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航天航空装备行业技术发展现状分析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国内外航天航空装备行业技术差异与原因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航天航空装备行业技术发展方向、趋势预测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提升航天航空装备行业技术能力策略建议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2024-2025年中国航天航空装备发展现状调研</w:t>
      </w:r>
      <w:r>
        <w:rPr>
          <w:rFonts w:hint="eastAsia"/>
        </w:rPr>
        <w:br/>
      </w:r>
      <w:r>
        <w:rPr>
          <w:rFonts w:hint="eastAsia"/>
        </w:rPr>
        <w:t>　　第一节 中国航天航空装备市场现状分析</w:t>
      </w:r>
      <w:r>
        <w:rPr>
          <w:rFonts w:hint="eastAsia"/>
        </w:rPr>
        <w:br/>
      </w:r>
      <w:r>
        <w:rPr>
          <w:rFonts w:hint="eastAsia"/>
        </w:rPr>
        <w:t>　　第二节 中国航天航空装备行业产量情况分析及预测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一、航天航空装备总体产能规模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三、2019-2024年中国航天航空装备产量统计</w:t>
      </w:r>
      <w:r>
        <w:rPr>
          <w:rFonts w:hint="eastAsia"/>
        </w:rPr>
        <w:br/>
      </w:r>
      <w:r>
        <w:rPr>
          <w:rFonts w:hint="eastAsia"/>
        </w:rPr>
        <w:t>　　　　二、航天航空装备生产区域分布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三、2025-2031年中国航天航空装备产量预测分析</w:t>
      </w:r>
      <w:r>
        <w:rPr>
          <w:rFonts w:hint="eastAsia"/>
        </w:rPr>
        <w:br/>
      </w:r>
      <w:r>
        <w:rPr>
          <w:rFonts w:hint="eastAsia"/>
        </w:rPr>
        <w:t>　　第三节 中国航天航空装备市场需求分析及预测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一、中国航天航空装备市场需求特点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二、2019-2024年中国航天航空装备市场需求量统计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三、2025-2031年中国航天航空装备市场需求量预测分析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航天航空装备细分市场深度分析</w:t>
      </w:r>
      <w:r>
        <w:rPr>
          <w:rFonts w:hint="eastAsia"/>
        </w:rPr>
        <w:br/>
      </w:r>
      <w:r>
        <w:rPr>
          <w:rFonts w:hint="eastAsia"/>
        </w:rPr>
        <w:t>　　第一节 航天航空装备细分市场（一）发展研究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航天航空装备细分市场（二）发展研究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中国航天航空装备行业进出口情况分析预测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2019-2024年中国航天航空装备行业进出口情况分析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一、2019-2024年中国航天航空装备行业进口分析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二、2019-2024年中国航天航空装备行业出口分析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2025-2031年中国航天航空装备行业进出口情况预测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一、2025-2031年中国航天航空装备行业进口预测分析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二、2025-2031年中国航天航空装备行业出口预测分析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影响航天航空装备行业进出口变化的主要原因分析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2019-2024年中国航天航空装备行业区域市场分析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中国航天航空装备行业区域市场结构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重点地区航天航空装备行业调研分析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一、重点地区（一）航天航空装备市场分析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二、重点地区（二）航天航空装备市场分析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三、重点地区（三）航天航空装备市场分析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四、重点地区（四）航天航空装备市场分析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五、重点地区（五）航天航空装备市场分析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航天航空装备行业竞争格局分析</w:t>
      </w:r>
      <w:r>
        <w:rPr>
          <w:rFonts w:hint="eastAsia"/>
        </w:rPr>
        <w:br/>
      </w:r>
      <w:r>
        <w:rPr>
          <w:rFonts w:hint="eastAsia"/>
        </w:rPr>
        <w:t>　　第一节 航天航空装备行业集中度分析</w:t>
      </w:r>
      <w:r>
        <w:rPr>
          <w:rFonts w:hint="eastAsia"/>
        </w:rPr>
        <w:br/>
      </w:r>
      <w:r>
        <w:rPr>
          <w:rFonts w:hint="eastAsia"/>
        </w:rPr>
        <w:t>　　　　一、航天航空装备市场集中度分析</w:t>
      </w:r>
      <w:r>
        <w:rPr>
          <w:rFonts w:hint="eastAsia"/>
        </w:rPr>
        <w:br/>
      </w:r>
      <w:r>
        <w:rPr>
          <w:rFonts w:hint="eastAsia"/>
        </w:rPr>
        <w:t>　　　　二、航天航空装备企业集中度分析</w:t>
      </w:r>
      <w:r>
        <w:rPr>
          <w:rFonts w:hint="eastAsia"/>
        </w:rPr>
        <w:br/>
      </w:r>
      <w:r>
        <w:rPr>
          <w:rFonts w:hint="eastAsia"/>
        </w:rPr>
        <w:t>　　　　三、航天航空装备区域集中度分析</w:t>
      </w:r>
      <w:r>
        <w:rPr>
          <w:rFonts w:hint="eastAsia"/>
        </w:rPr>
        <w:br/>
      </w:r>
      <w:r>
        <w:rPr>
          <w:rFonts w:hint="eastAsia"/>
        </w:rPr>
        <w:t>　　第二节 航天航空装备行业主要企业竞争力分析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航天航空装备行业竞争格局分析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一、2024-2025年航天航空装备行业竞争分析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二、2024-2025年中外航天航空装备产品竞争分析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三、2019-2024年我国航天航空装备市场竞争分析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四、2025-2031年国内主要航天航空装备企业动向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航天航空装备行业上、下游市场分析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航天航空装备行业上游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航天航空装备行业下游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航天航空装备行业重点企业发展调研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航天航空装备重点企业（一）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航天航空装备重点企业（二）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航天航空装备重点企业（三）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航天航空装备重点企业（四）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航天航空装备重点企业（五）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航天航空装备重点企业（六）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2025年航天航空装备企业管理策略建议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提高航天航空装备企业竞争力的策略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一、提高中国航天航空装备企业核心竞争力的对策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二、航天航空装备企业提升竞争力的主要方向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三、影响航天航空装备企业核心竞争力的因素及提升途径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四、提高航天航空装备企业竞争力的策略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对我国航天航空装备品牌的战略思考</w:t>
      </w:r>
      <w:r>
        <w:rPr>
          <w:rFonts w:hint="eastAsia"/>
        </w:rPr>
        <w:br/>
      </w:r>
      <w:r>
        <w:rPr>
          <w:rFonts w:hint="eastAsia"/>
        </w:rPr>
        <w:t>　　　　一、航天航空装备实施品牌战略的意义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二、航天航空装备企业品牌的现状分析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三、我国航天航空装备企业的品牌战略</w:t>
      </w:r>
      <w:r>
        <w:rPr>
          <w:rFonts w:hint="eastAsia"/>
        </w:rPr>
        <w:br/>
      </w:r>
      <w:r>
        <w:rPr>
          <w:rFonts w:hint="eastAsia"/>
        </w:rPr>
        <w:t>　　　　四、航天航空装备品牌战略管理的策略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2025-2031年中国航天航空装备行业前景与风险预测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2025年中国航天航空装备市场前景分析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2025-2031年中国航天航空装备发展趋势预测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2025-2031年中国航天航空装备行业投资特性分析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一、2025-2031年中国航天航空装备行业进入壁垒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二、2025-2031年中国航天航空装备行业盈利模式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三、2025-2031年中国航天航空装备行业盈利因素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2025-2031年中国航天航空装备行业投资机会分析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一、2025-2031年中国航天航空装备细分市场投资机会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二、2025-2031年中国航天航空装备行业区域市场投资潜力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2025-2031年中国航天航空装备行业投资风险分析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一、2025-2031年中国航天航空装备行业市场竞争风险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二、2025-2031年中国航天航空装备行业技术风险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三、2025-2031年中国航天航空装备行业政策风险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四、2025-2031年中国航天航空装备行业进入退出风险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航天航空装备行业研究结论</w:t>
      </w:r>
      <w:r>
        <w:rPr>
          <w:rFonts w:hint="eastAsia"/>
        </w:rPr>
        <w:br/>
      </w:r>
      <w:r>
        <w:rPr>
          <w:rFonts w:hint="eastAsia"/>
        </w:rPr>
        <w:t>　　第二节 航天航空装备行业投资价值评估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中^智^林^航天航空装备行业投资建议</w:t>
      </w:r>
      <w:r>
        <w:rPr>
          <w:rFonts w:hint="eastAsia"/>
        </w:rPr>
        <w:br/>
      </w:r>
      <w:r>
        <w:rPr>
          <w:rFonts w:hint="eastAsia"/>
        </w:rPr>
        <w:t>　　　　一、航天航空装备行业投资策略建议</w:t>
      </w:r>
      <w:r>
        <w:rPr>
          <w:rFonts w:hint="eastAsia"/>
        </w:rPr>
        <w:br/>
      </w:r>
      <w:r>
        <w:rPr>
          <w:rFonts w:hint="eastAsia"/>
        </w:rPr>
        <w:t>　　　　二、航天航空装备行业投资方向建议</w:t>
      </w:r>
      <w:r>
        <w:rPr>
          <w:rFonts w:hint="eastAsia"/>
        </w:rPr>
        <w:br/>
      </w:r>
      <w:r>
        <w:rPr>
          <w:rFonts w:hint="eastAsia"/>
        </w:rPr>
        <w:t>　　　　三、航天航空装备行业投资方式建议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航天航空装备行业历程</w:t>
      </w:r>
      <w:r>
        <w:rPr>
          <w:rFonts w:hint="eastAsia"/>
        </w:rPr>
        <w:br/>
      </w:r>
      <w:r>
        <w:rPr>
          <w:rFonts w:hint="eastAsia"/>
        </w:rPr>
        <w:t>　　图表 航天航空装备行业生命周期</w:t>
      </w:r>
      <w:r>
        <w:rPr>
          <w:rFonts w:hint="eastAsia"/>
        </w:rPr>
        <w:br/>
      </w:r>
      <w:r>
        <w:rPr>
          <w:rFonts w:hint="eastAsia"/>
        </w:rPr>
        <w:t>　　图表 航天航空装备行业产业链分析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2019-2024年航天航空装备行业市场容量分析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2025年中国航天航空装备行业需求领域分布格局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2025年中国航天航空装备进口国家及地区分析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2025年中国航天航空装备出口国家及地区分析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**地区航天航空装备市场规模及增长情况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**地区航天航空装备行业市场需求情况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**地区航天航空装备市场规模及增长情况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**地区航天航空装备行业市场需求情况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**地区航天航空装备市场规模及增长情况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**地区航天航空装备行业市场需求情况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**地区航天航空装备市场规模及增长情况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**地区航天航空装备行业市场需求情况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航天航空装备重点企业（二）经营情况分析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航天航空装备重点企业（二）主要经济指标情况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航天航空装备企业信息</w:t>
      </w:r>
      <w:r>
        <w:rPr>
          <w:rFonts w:hint="eastAsia"/>
        </w:rPr>
        <w:br/>
      </w:r>
      <w:r>
        <w:rPr>
          <w:rFonts w:hint="eastAsia"/>
        </w:rPr>
        <w:t>　　图表 航天航空装备企业经营情况分析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2025-2031年中国航天航空装备行业产能预测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2025-2031年中国航天航空装备行业产量预测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2025-2031年中国航天航空装备市场需求量预测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2025-2031年中国航天航空装备行业供需平衡预测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2025-2031年中国航天航空装备行业市场容量预测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2025-2031年中国航天航空装备行业市场规模预测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2025-2031年中国航天航空装备市场前景分析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2025-2031年中国航天航空装备发展趋势预测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7007ac90c4fc9" w:history="1">
        <w:r>
          <w:rPr>
            <w:rStyle w:val="Hyperlink"/>
          </w:rPr>
          <w:t>2025-2031年中国航天航空装备市场调查研究与发展趋势分析报告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7007ac90c4fc9" w:history="1">
        <w:r>
          <w:rPr>
            <w:rStyle w:val="Hyperlink"/>
          </w:rPr>
          <w:t>https://www.20087.com/1/96/HangTianHangKongZhuangBeiFaZhanQuShi.html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热点：航天产品、航天航空装备的上市公司、陕西航空航天、航天航空装备相关院士、航空航天设备、航天航空装备专业大学排名、中国航天设备、航天航空装备用产品要求、航空航天与过程装备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ad7e20e1a441c" w:history="1">
      <w:r>
        <w:rPr>
          <w:rStyle w:val="Hyperlink"/>
        </w:rPr>
        <w:t>2025-2031年中国航天航空装备市场调查研究与发展趋势分析报告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HangTianHangKongZhuangBeiFaZhanQuShi.html" TargetMode="External" Id="R45a7007ac90c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HangTianHangKongZhuangBeiFaZhanQuShi.html" TargetMode="External" Id="R966ad7e20e1a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2024-11-22T00:01:00Z</dcterms:created>
  <dcterms:modified xsi:type="dcterms:W3CDTF">2024-11-22T01:01:00Z</dcterms:modified>
  <dc:subject>2025-2031年中国航天航空装备市场调查研究与发展趋势分析报告</dc:subject>
  <dc:title>2025-2031年中国航天航空装备市场调查研究与发展趋势分析报告</dc:title>
  <cp:keywords>2025-2031年中国航天航空装备市场调查研究与发展趋势分析报告</cp:keywords>
  <dc:description>2025-2031年中国航天航空装备市场调查研究与发展趋势分析报告</dc:description>
</cp:coreProperties>
</file>