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144b273bb4f43" w:history="1">
              <w:r>
                <w:rPr>
                  <w:rStyle w:val="Hyperlink"/>
                </w:rPr>
                <w:t>2023-2029年中国河南医药物流行业现状全面调研及发展趋势报告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144b273bb4f43" w:history="1">
              <w:r>
                <w:rPr>
                  <w:rStyle w:val="Hyperlink"/>
                </w:rPr>
                <w:t>2023-2029年中国河南医药物流行业现状全面调研及发展趋势报告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0144b273bb4f43" w:history="1">
                <w:r>
                  <w:rPr>
                    <w:rStyle w:val="Hyperlink"/>
                  </w:rPr>
                  <w:t>https://www.20087.com/2/36/HeNanYiYaoWuLiuFaZhanQuShiFenXi.html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河南作为中国中部地区的重要省份，其医药物流业在近年来得到了快速发展，得益于政策支持和市场需求的双重驱动。医药物流网络覆盖了医院、药店、社区卫生服务中心等多个终端，实现了药品的快速配送和追溯管理。冷链物流技术的应用，保证了疫苗、血液制品等特殊药品的安全运输。同时，第三方医药物流公司凭借专业化服务和规模化运营，提升了整体物流效率。</w:t>
      </w:r>
      <w:r>
        <w:rPr>
          <w:rFonts w:hint="eastAsia"/>
        </w:rPr>
        <w:br/>
      </w:r>
      <w:r>
        <w:rPr>
          <w:rFonts w:hint="eastAsia"/>
        </w:rPr>
        <w:t>　　未来，河南医药物流将更加注重供应链优化和信息化建设。一方面，通过构建智慧物流体系，整合仓储、运输和配送环节，缩短药品流通周期，降低库存成本，提高应急响应能力。另一方面，利用区块链技术，加强药品全程追溯，保障药品安全，增强消费者信任。此外，随着跨境医药贸易的增加，河南医药物流也将拓展国际业务，参与全球医药供应链的竞争与合作。</w:t>
      </w:r>
      <w:r>
        <w:rPr>
          <w:rFonts w:hint="eastAsia"/>
        </w:rPr>
        <w:br/>
      </w:r>
      <w:r>
        <w:rPr>
          <w:rFonts w:hint="eastAsia"/>
        </w:rPr>
        <w:t>　　《</w:t>
      </w:r>
      <w:hyperlink r:id="R930144b273bb4f43" w:history="1">
        <w:r>
          <w:rPr>
            <w:rStyle w:val="Hyperlink"/>
          </w:rPr>
          <w:t>2023-2029年中国河南医药物流行业现状全面调研及发展趋势报告</w:t>
        </w:r>
      </w:hyperlink>
      <w:r>
        <w:rPr>
          <w:rFonts w:hint="eastAsia"/>
        </w:rPr>
        <w:t>》是在大量的市场调研基础上，主要依据国家统计局、商务部、发改委、国务院发展研究中心、河南医药物流相关行业协会、国内外河南医药物流相关刊物的基础信息以及河南医药物流行业研究单位提供的详实资料，结合深入的市场调研资料，立足于当前中国宏观经济、政策、主要行业对河南医药物流行业的影响，重点探讨了河南医药物流行业整体及河南医药物流相关子行业的运行情况，并对未来河南医药物流行业的发展趋势和前景进行分析和预测。</w:t>
      </w:r>
      <w:r>
        <w:rPr>
          <w:rFonts w:hint="eastAsia"/>
        </w:rPr>
        <w:br/>
      </w:r>
      <w:r>
        <w:rPr>
          <w:rFonts w:hint="eastAsia"/>
        </w:rPr>
        <w:t>　　市场调研网发布的《</w:t>
      </w:r>
      <w:hyperlink r:id="R930144b273bb4f43" w:history="1">
        <w:r>
          <w:rPr>
            <w:rStyle w:val="Hyperlink"/>
          </w:rPr>
          <w:t>2023-2029年中国河南医药物流行业现状全面调研及发展趋势报告</w:t>
        </w:r>
      </w:hyperlink>
      <w:r>
        <w:rPr>
          <w:rFonts w:hint="eastAsia"/>
        </w:rPr>
        <w:t>》数据及时全面、图表丰富、反映直观，在对河南医药物流市场发展现状和趋势进行深度分析和预测的基础上，研究了河南医药物流行业今后的发展前景，为河南医药物流企业在当前激烈的市场竞争中洞察投资机会，合理调整经营策略；为河南医药物流战略投资者选择恰当的投资时机，公司领导层做战略规划，提供市场情报信息以及合理参考建议，《</w:t>
      </w:r>
      <w:hyperlink r:id="R930144b273bb4f43" w:history="1">
        <w:r>
          <w:rPr>
            <w:rStyle w:val="Hyperlink"/>
          </w:rPr>
          <w:t>2023-2029年中国河南医药物流行业现状全面调研及发展趋势报告</w:t>
        </w:r>
      </w:hyperlink>
      <w:r>
        <w:rPr>
          <w:rFonts w:hint="eastAsia"/>
        </w:rPr>
        <w:t>》是相关河南医药物流企业、研究单位及银行、政府等准确、全面、迅速了解目前河南医药物流行业发展动向、把握企业战略发展定位方向不可或缺的专业性报告。</w:t>
      </w:r>
      <w:r>
        <w:rPr>
          <w:rFonts w:hint="eastAsia"/>
        </w:rPr>
        <w:br/>
      </w:r>
      <w:r>
        <w:rPr>
          <w:rFonts w:hint="eastAsia"/>
        </w:rPr>
        <w:br/>
      </w:r>
      <w:r>
        <w:rPr>
          <w:rFonts w:hint="eastAsia"/>
        </w:rPr>
        <w:t>第一章 2023-2029年河南医药物流行业发展综述</w:t>
      </w:r>
      <w:r>
        <w:rPr>
          <w:rFonts w:hint="eastAsia"/>
        </w:rPr>
        <w:br/>
      </w:r>
      <w:r>
        <w:rPr>
          <w:rFonts w:hint="eastAsia"/>
        </w:rPr>
        <w:t>　　第一节 河南医药物流行业界定</w:t>
      </w:r>
      <w:r>
        <w:rPr>
          <w:rFonts w:hint="eastAsia"/>
        </w:rPr>
        <w:br/>
      </w:r>
      <w:r>
        <w:rPr>
          <w:rFonts w:hint="eastAsia"/>
        </w:rPr>
        <w:t>　　第二节 河南医药物流行业发展成熟度分析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2023-2029年中国河南医药物流企业pest环境分析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三、消费观念分析</w:t>
      </w:r>
      <w:r>
        <w:rPr>
          <w:rFonts w:hint="eastAsia"/>
        </w:rPr>
        <w:br/>
      </w:r>
      <w:r>
        <w:rPr>
          <w:rFonts w:hint="eastAsia"/>
        </w:rPr>
        <w:t>　　　　四、中国人生活品质的提高</w:t>
      </w:r>
      <w:r>
        <w:rPr>
          <w:rFonts w:hint="eastAsia"/>
        </w:rPr>
        <w:br/>
      </w:r>
      <w:r>
        <w:rPr>
          <w:rFonts w:hint="eastAsia"/>
        </w:rPr>
        <w:t>　　第四节 其他发展环境分析</w:t>
      </w:r>
      <w:r>
        <w:rPr>
          <w:rFonts w:hint="eastAsia"/>
        </w:rPr>
        <w:br/>
      </w:r>
      <w:r>
        <w:rPr>
          <w:rFonts w:hint="eastAsia"/>
        </w:rPr>
        <w:br/>
      </w:r>
      <w:r>
        <w:rPr>
          <w:rFonts w:hint="eastAsia"/>
        </w:rPr>
        <w:t>第三章 2023-2029年中国河南医药物流企业发展情况分析</w:t>
      </w:r>
      <w:r>
        <w:rPr>
          <w:rFonts w:hint="eastAsia"/>
        </w:rPr>
        <w:br/>
      </w:r>
      <w:r>
        <w:rPr>
          <w:rFonts w:hint="eastAsia"/>
        </w:rPr>
        <w:t>　　第一节 中国河南医药物流企业发展分析</w:t>
      </w:r>
      <w:r>
        <w:rPr>
          <w:rFonts w:hint="eastAsia"/>
        </w:rPr>
        <w:br/>
      </w:r>
      <w:r>
        <w:rPr>
          <w:rFonts w:hint="eastAsia"/>
        </w:rPr>
        <w:t>　　　　一、2023-2029年河南医药物流企业运行情况及特点分析</w:t>
      </w:r>
      <w:r>
        <w:rPr>
          <w:rFonts w:hint="eastAsia"/>
        </w:rPr>
        <w:br/>
      </w:r>
      <w:r>
        <w:rPr>
          <w:rFonts w:hint="eastAsia"/>
        </w:rPr>
        <w:t>　　　　二、中国河南医药物流企业产品结构分析</w:t>
      </w:r>
      <w:r>
        <w:rPr>
          <w:rFonts w:hint="eastAsia"/>
        </w:rPr>
        <w:br/>
      </w:r>
      <w:r>
        <w:rPr>
          <w:rFonts w:hint="eastAsia"/>
        </w:rPr>
        <w:t>　　　　三、中国河南医药物流企业与宏观经济相关性分析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二、东部地区市场分析</w:t>
      </w:r>
      <w:r>
        <w:rPr>
          <w:rFonts w:hint="eastAsia"/>
        </w:rPr>
        <w:br/>
      </w:r>
      <w:r>
        <w:rPr>
          <w:rFonts w:hint="eastAsia"/>
        </w:rPr>
        <w:t>　　　　三、西部市场分析</w:t>
      </w:r>
      <w:r>
        <w:rPr>
          <w:rFonts w:hint="eastAsia"/>
        </w:rPr>
        <w:br/>
      </w:r>
      <w:r>
        <w:rPr>
          <w:rFonts w:hint="eastAsia"/>
        </w:rPr>
        <w:br/>
      </w:r>
      <w:r>
        <w:rPr>
          <w:rFonts w:hint="eastAsia"/>
        </w:rPr>
        <w:t>第四章 2023-2029年中国河南医药物流市场供需调查分析</w:t>
      </w:r>
      <w:r>
        <w:rPr>
          <w:rFonts w:hint="eastAsia"/>
        </w:rPr>
        <w:br/>
      </w:r>
      <w:r>
        <w:rPr>
          <w:rFonts w:hint="eastAsia"/>
        </w:rPr>
        <w:t>　　第一节 2023-2029年中国河南医药物流市场供需分析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2023-2029年中国河南医药物流市场特征分析</w:t>
      </w:r>
      <w:r>
        <w:rPr>
          <w:rFonts w:hint="eastAsia"/>
        </w:rPr>
        <w:br/>
      </w:r>
      <w:r>
        <w:rPr>
          <w:rFonts w:hint="eastAsia"/>
        </w:rPr>
        <w:t>　　　　一、2023-2029年中国河南医药物流产品特征分析</w:t>
      </w:r>
      <w:r>
        <w:rPr>
          <w:rFonts w:hint="eastAsia"/>
        </w:rPr>
        <w:br/>
      </w:r>
      <w:r>
        <w:rPr>
          <w:rFonts w:hint="eastAsia"/>
        </w:rPr>
        <w:t>　　　　二、2023-2029年中国河南医药物流价格特征分析</w:t>
      </w:r>
      <w:r>
        <w:rPr>
          <w:rFonts w:hint="eastAsia"/>
        </w:rPr>
        <w:br/>
      </w:r>
      <w:r>
        <w:rPr>
          <w:rFonts w:hint="eastAsia"/>
        </w:rPr>
        <w:t>　　　　三、2023-2029年中国河南医药物流渠道特征</w:t>
      </w:r>
      <w:r>
        <w:rPr>
          <w:rFonts w:hint="eastAsia"/>
        </w:rPr>
        <w:br/>
      </w:r>
      <w:r>
        <w:rPr>
          <w:rFonts w:hint="eastAsia"/>
        </w:rPr>
        <w:t>　　　　四、2023-2029年中国河南医药物流购买特征</w:t>
      </w:r>
      <w:r>
        <w:rPr>
          <w:rFonts w:hint="eastAsia"/>
        </w:rPr>
        <w:br/>
      </w:r>
      <w:r>
        <w:rPr>
          <w:rFonts w:hint="eastAsia"/>
        </w:rPr>
        <w:br/>
      </w:r>
      <w:r>
        <w:rPr>
          <w:rFonts w:hint="eastAsia"/>
        </w:rPr>
        <w:t>第五章 2023-2029年河南医药物流企业市场竞争格局分析</w:t>
      </w:r>
      <w:r>
        <w:rPr>
          <w:rFonts w:hint="eastAsia"/>
        </w:rPr>
        <w:br/>
      </w:r>
      <w:r>
        <w:rPr>
          <w:rFonts w:hint="eastAsia"/>
        </w:rPr>
        <w:t>　　第一节 2023-2029年中国河南医药物流企业集中度分析</w:t>
      </w:r>
      <w:r>
        <w:rPr>
          <w:rFonts w:hint="eastAsia"/>
        </w:rPr>
        <w:br/>
      </w:r>
      <w:r>
        <w:rPr>
          <w:rFonts w:hint="eastAsia"/>
        </w:rPr>
        <w:t>　　第二节 2023-2029年中国河南医药物流企业规模经济情况分析</w:t>
      </w:r>
      <w:r>
        <w:rPr>
          <w:rFonts w:hint="eastAsia"/>
        </w:rPr>
        <w:br/>
      </w:r>
      <w:r>
        <w:rPr>
          <w:rFonts w:hint="eastAsia"/>
        </w:rPr>
        <w:t>　　2018-2023年中国医药总产值及河南医药物流市场规模状况分析</w:t>
      </w:r>
      <w:r>
        <w:rPr>
          <w:rFonts w:hint="eastAsia"/>
        </w:rPr>
        <w:br/>
      </w:r>
      <w:r>
        <w:rPr>
          <w:rFonts w:hint="eastAsia"/>
        </w:rPr>
        <w:t>　　第三节 2023-2029年中国河南医药物流企业格局以及竞争态势分析</w:t>
      </w:r>
      <w:r>
        <w:rPr>
          <w:rFonts w:hint="eastAsia"/>
        </w:rPr>
        <w:br/>
      </w:r>
      <w:r>
        <w:rPr>
          <w:rFonts w:hint="eastAsia"/>
        </w:rPr>
        <w:t>　　第四节 中国企业进入和退出壁垒分析</w:t>
      </w:r>
      <w:r>
        <w:rPr>
          <w:rFonts w:hint="eastAsia"/>
        </w:rPr>
        <w:br/>
      </w:r>
      <w:r>
        <w:rPr>
          <w:rFonts w:hint="eastAsia"/>
        </w:rPr>
        <w:t>　　第五节 2023-2029年中国河南医药物流企业主要优势企业竞争力综合评价</w:t>
      </w:r>
      <w:r>
        <w:rPr>
          <w:rFonts w:hint="eastAsia"/>
        </w:rPr>
        <w:br/>
      </w:r>
      <w:r>
        <w:rPr>
          <w:rFonts w:hint="eastAsia"/>
        </w:rPr>
        <w:br/>
      </w:r>
      <w:r>
        <w:rPr>
          <w:rFonts w:hint="eastAsia"/>
        </w:rPr>
        <w:t>第六章 2023-2029年中国河南医药物流品牌消费者偏好深度调查</w:t>
      </w:r>
      <w:r>
        <w:rPr>
          <w:rFonts w:hint="eastAsia"/>
        </w:rPr>
        <w:br/>
      </w:r>
      <w:r>
        <w:rPr>
          <w:rFonts w:hint="eastAsia"/>
        </w:rPr>
        <w:t>　　第一节 中国河南医药物流产品目标客户群体调查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中国河南医药物流产品的品牌市场调查</w:t>
      </w:r>
      <w:r>
        <w:rPr>
          <w:rFonts w:hint="eastAsia"/>
        </w:rPr>
        <w:br/>
      </w:r>
      <w:r>
        <w:rPr>
          <w:rFonts w:hint="eastAsia"/>
        </w:rPr>
        <w:t>　　　　一、消费者对河南医药物流品牌认知度宏观调查</w:t>
      </w:r>
      <w:r>
        <w:rPr>
          <w:rFonts w:hint="eastAsia"/>
        </w:rPr>
        <w:br/>
      </w:r>
      <w:r>
        <w:rPr>
          <w:rFonts w:hint="eastAsia"/>
        </w:rPr>
        <w:t>　　　　二、消费者对河南医药物流产品的品牌偏好调查</w:t>
      </w:r>
      <w:r>
        <w:rPr>
          <w:rFonts w:hint="eastAsia"/>
        </w:rPr>
        <w:br/>
      </w:r>
      <w:r>
        <w:rPr>
          <w:rFonts w:hint="eastAsia"/>
        </w:rPr>
        <w:t>　　　　三、消费者对河南医药物流品牌的首要认知渠道</w:t>
      </w:r>
      <w:r>
        <w:rPr>
          <w:rFonts w:hint="eastAsia"/>
        </w:rPr>
        <w:br/>
      </w:r>
      <w:r>
        <w:rPr>
          <w:rFonts w:hint="eastAsia"/>
        </w:rPr>
        <w:t>　　　　四、消费者经常购买的风格</w:t>
      </w:r>
      <w:r>
        <w:rPr>
          <w:rFonts w:hint="eastAsia"/>
        </w:rPr>
        <w:br/>
      </w:r>
      <w:r>
        <w:rPr>
          <w:rFonts w:hint="eastAsia"/>
        </w:rPr>
        <w:t>　　　　五、河南医药物流品牌忠诚度调查</w:t>
      </w:r>
      <w:r>
        <w:rPr>
          <w:rFonts w:hint="eastAsia"/>
        </w:rPr>
        <w:br/>
      </w:r>
      <w:r>
        <w:rPr>
          <w:rFonts w:hint="eastAsia"/>
        </w:rPr>
        <w:t>　　第三节 不同客户购买消费行为分析</w:t>
      </w:r>
      <w:r>
        <w:rPr>
          <w:rFonts w:hint="eastAsia"/>
        </w:rPr>
        <w:br/>
      </w:r>
      <w:r>
        <w:rPr>
          <w:rFonts w:hint="eastAsia"/>
        </w:rPr>
        <w:br/>
      </w:r>
      <w:r>
        <w:rPr>
          <w:rFonts w:hint="eastAsia"/>
        </w:rPr>
        <w:t>第七章 河南医药物流企业主要竞争对手分析</w:t>
      </w:r>
      <w:r>
        <w:rPr>
          <w:rFonts w:hint="eastAsia"/>
        </w:rPr>
        <w:br/>
      </w:r>
      <w:r>
        <w:rPr>
          <w:rFonts w:hint="eastAsia"/>
        </w:rPr>
        <w:t>　　第一节 重点公司一</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第二节 重点公司二</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第三节 重点公司三</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第四节 重点公司四</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第五节 重点公司五</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br/>
      </w:r>
      <w:r>
        <w:rPr>
          <w:rFonts w:hint="eastAsia"/>
        </w:rPr>
        <w:t>第八章 2023-2029年中国河南医药物流行业上下游产业链分析及其影响</w:t>
      </w:r>
      <w:r>
        <w:rPr>
          <w:rFonts w:hint="eastAsia"/>
        </w:rPr>
        <w:br/>
      </w:r>
      <w:r>
        <w:rPr>
          <w:rFonts w:hint="eastAsia"/>
        </w:rPr>
        <w:t>　　第一节 2023-2029年中国河南医药物流行业上游企业发展及影响分析</w:t>
      </w:r>
      <w:r>
        <w:rPr>
          <w:rFonts w:hint="eastAsia"/>
        </w:rPr>
        <w:br/>
      </w:r>
      <w:r>
        <w:rPr>
          <w:rFonts w:hint="eastAsia"/>
        </w:rPr>
        <w:t>　　第二节 2023-2029年中国河南医药物流行业下游企业发展及影响分析</w:t>
      </w:r>
      <w:r>
        <w:rPr>
          <w:rFonts w:hint="eastAsia"/>
        </w:rPr>
        <w:br/>
      </w:r>
      <w:r>
        <w:rPr>
          <w:rFonts w:hint="eastAsia"/>
        </w:rPr>
        <w:br/>
      </w:r>
      <w:r>
        <w:rPr>
          <w:rFonts w:hint="eastAsia"/>
        </w:rPr>
        <w:t>第九章 2023-2029年中国河南医药物流企业发展趋势预测分析</w:t>
      </w:r>
      <w:r>
        <w:rPr>
          <w:rFonts w:hint="eastAsia"/>
        </w:rPr>
        <w:br/>
      </w:r>
      <w:r>
        <w:rPr>
          <w:rFonts w:hint="eastAsia"/>
        </w:rPr>
        <w:t>　　第一节 2023-2029年政策变化趋势预测分析</w:t>
      </w:r>
      <w:r>
        <w:rPr>
          <w:rFonts w:hint="eastAsia"/>
        </w:rPr>
        <w:br/>
      </w:r>
      <w:r>
        <w:rPr>
          <w:rFonts w:hint="eastAsia"/>
        </w:rPr>
        <w:t>　　第二节 2023-2029年供求趋势预测分析</w:t>
      </w:r>
      <w:r>
        <w:rPr>
          <w:rFonts w:hint="eastAsia"/>
        </w:rPr>
        <w:br/>
      </w:r>
      <w:r>
        <w:rPr>
          <w:rFonts w:hint="eastAsia"/>
        </w:rPr>
        <w:t>　　　　一、产品供给预测分析</w:t>
      </w:r>
      <w:r>
        <w:rPr>
          <w:rFonts w:hint="eastAsia"/>
        </w:rPr>
        <w:br/>
      </w:r>
      <w:r>
        <w:rPr>
          <w:rFonts w:hint="eastAsia"/>
        </w:rPr>
        <w:t>　　　　二、产品需求预测分析</w:t>
      </w:r>
      <w:r>
        <w:rPr>
          <w:rFonts w:hint="eastAsia"/>
        </w:rPr>
        <w:br/>
      </w:r>
      <w:r>
        <w:rPr>
          <w:rFonts w:hint="eastAsia"/>
        </w:rPr>
        <w:t>　　第三节 2023-2029年渠道发展趋势预测分析</w:t>
      </w:r>
      <w:r>
        <w:rPr>
          <w:rFonts w:hint="eastAsia"/>
        </w:rPr>
        <w:br/>
      </w:r>
      <w:r>
        <w:rPr>
          <w:rFonts w:hint="eastAsia"/>
        </w:rPr>
        <w:t>　　第四节 2023-2029年竞争趋势预测分析</w:t>
      </w:r>
      <w:r>
        <w:rPr>
          <w:rFonts w:hint="eastAsia"/>
        </w:rPr>
        <w:br/>
      </w:r>
      <w:r>
        <w:rPr>
          <w:rFonts w:hint="eastAsia"/>
        </w:rPr>
        <w:br/>
      </w:r>
      <w:r>
        <w:rPr>
          <w:rFonts w:hint="eastAsia"/>
        </w:rPr>
        <w:t>第十章 2023-2029年河南医药物流企业投资潜力与价值分析</w:t>
      </w:r>
      <w:r>
        <w:rPr>
          <w:rFonts w:hint="eastAsia"/>
        </w:rPr>
        <w:br/>
      </w:r>
      <w:r>
        <w:rPr>
          <w:rFonts w:hint="eastAsia"/>
        </w:rPr>
        <w:t>　　第一节 2023-2029年河南医药物流企业投资环境分析</w:t>
      </w:r>
      <w:r>
        <w:rPr>
          <w:rFonts w:hint="eastAsia"/>
        </w:rPr>
        <w:br/>
      </w:r>
      <w:r>
        <w:rPr>
          <w:rFonts w:hint="eastAsia"/>
        </w:rPr>
        <w:t>　　第二节 2023-2029年河南医药物流企业swot模型分析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2023-2029年我国河南医药物流企业前景展望分析</w:t>
      </w:r>
      <w:r>
        <w:rPr>
          <w:rFonts w:hint="eastAsia"/>
        </w:rPr>
        <w:br/>
      </w:r>
      <w:r>
        <w:rPr>
          <w:rFonts w:hint="eastAsia"/>
        </w:rPr>
        <w:t>　　第四节 2023-2029年我国河南医药物流企业盈利能力预测分析</w:t>
      </w:r>
      <w:r>
        <w:rPr>
          <w:rFonts w:hint="eastAsia"/>
        </w:rPr>
        <w:br/>
      </w:r>
      <w:r>
        <w:rPr>
          <w:rFonts w:hint="eastAsia"/>
        </w:rPr>
        <w:br/>
      </w:r>
      <w:r>
        <w:rPr>
          <w:rFonts w:hint="eastAsia"/>
        </w:rPr>
        <w:t>第十一章 2023-2029年河南医药物流产业投资机会及投资策略分析</w:t>
      </w:r>
      <w:r>
        <w:rPr>
          <w:rFonts w:hint="eastAsia"/>
        </w:rPr>
        <w:br/>
      </w:r>
      <w:r>
        <w:rPr>
          <w:rFonts w:hint="eastAsia"/>
        </w:rPr>
        <w:t>　　第一节 2023-2029年河南医药物流企业区域投资机会</w:t>
      </w:r>
      <w:r>
        <w:rPr>
          <w:rFonts w:hint="eastAsia"/>
        </w:rPr>
        <w:br/>
      </w:r>
      <w:r>
        <w:rPr>
          <w:rFonts w:hint="eastAsia"/>
        </w:rPr>
        <w:t>　　第二节 2023-2029年河南医药物流企业主要产品投资机会</w:t>
      </w:r>
      <w:r>
        <w:rPr>
          <w:rFonts w:hint="eastAsia"/>
        </w:rPr>
        <w:br/>
      </w:r>
      <w:r>
        <w:rPr>
          <w:rFonts w:hint="eastAsia"/>
        </w:rPr>
        <w:t>　　第三节 2023-2029年河南医药物流企业出口市场投资机会</w:t>
      </w:r>
      <w:r>
        <w:rPr>
          <w:rFonts w:hint="eastAsia"/>
        </w:rPr>
        <w:br/>
      </w:r>
      <w:r>
        <w:rPr>
          <w:rFonts w:hint="eastAsia"/>
        </w:rPr>
        <w:t>　　第四节 2023-2029年中国河南医药物流企业投资策略分析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投资风险分析</w:t>
      </w:r>
      <w:r>
        <w:rPr>
          <w:rFonts w:hint="eastAsia"/>
        </w:rPr>
        <w:br/>
      </w:r>
      <w:r>
        <w:rPr>
          <w:rFonts w:hint="eastAsia"/>
        </w:rPr>
        <w:t>　　　　一、宏观经济风险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第六节 中~智~林~建议</w:t>
      </w:r>
      <w:r>
        <w:rPr>
          <w:rFonts w:hint="eastAsia"/>
        </w:rPr>
        <w:br/>
      </w:r>
      <w:r>
        <w:rPr>
          <w:rFonts w:hint="eastAsia"/>
        </w:rPr>
        <w:br/>
      </w:r>
      <w:r>
        <w:rPr>
          <w:rFonts w:hint="eastAsia"/>
        </w:rPr>
        <w:t>图表目录</w:t>
      </w:r>
      <w:r>
        <w:rPr>
          <w:rFonts w:hint="eastAsia"/>
        </w:rPr>
        <w:br/>
      </w:r>
      <w:r>
        <w:rPr>
          <w:rFonts w:hint="eastAsia"/>
        </w:rPr>
        <w:t>　　图表 2018-2023年中国GDP及增长率统计</w:t>
      </w:r>
      <w:r>
        <w:rPr>
          <w:rFonts w:hint="eastAsia"/>
        </w:rPr>
        <w:br/>
      </w:r>
      <w:r>
        <w:rPr>
          <w:rFonts w:hint="eastAsia"/>
        </w:rPr>
        <w:t>　　图表 2023年国内生产总值统计</w:t>
      </w:r>
      <w:r>
        <w:rPr>
          <w:rFonts w:hint="eastAsia"/>
        </w:rPr>
        <w:br/>
      </w:r>
      <w:r>
        <w:rPr>
          <w:rFonts w:hint="eastAsia"/>
        </w:rPr>
        <w:t>　　图表 2018-2023年工业经济增长状况分析</w:t>
      </w:r>
      <w:r>
        <w:rPr>
          <w:rFonts w:hint="eastAsia"/>
        </w:rPr>
        <w:br/>
      </w:r>
      <w:r>
        <w:rPr>
          <w:rFonts w:hint="eastAsia"/>
        </w:rPr>
        <w:t>　　图表 2018-2023年中国社会固定投资额以及增长情况</w:t>
      </w:r>
      <w:r>
        <w:rPr>
          <w:rFonts w:hint="eastAsia"/>
        </w:rPr>
        <w:br/>
      </w:r>
      <w:r>
        <w:rPr>
          <w:rFonts w:hint="eastAsia"/>
        </w:rPr>
        <w:t>　　图表 2023年中国全社会固定资产投资统计</w:t>
      </w:r>
      <w:r>
        <w:rPr>
          <w:rFonts w:hint="eastAsia"/>
        </w:rPr>
        <w:br/>
      </w:r>
      <w:r>
        <w:rPr>
          <w:rFonts w:hint="eastAsia"/>
        </w:rPr>
        <w:t>　　图表 2022年末中国人口数及其构成</w:t>
      </w:r>
      <w:r>
        <w:rPr>
          <w:rFonts w:hint="eastAsia"/>
        </w:rPr>
        <w:br/>
      </w:r>
      <w:r>
        <w:rPr>
          <w:rFonts w:hint="eastAsia"/>
        </w:rPr>
        <w:t>　　图表 2018-2023年中国普通本专科、中等职业教育及普通高中招生人数</w:t>
      </w:r>
      <w:r>
        <w:rPr>
          <w:rFonts w:hint="eastAsia"/>
        </w:rPr>
        <w:br/>
      </w:r>
      <w:r>
        <w:rPr>
          <w:rFonts w:hint="eastAsia"/>
        </w:rPr>
        <w:t>　　图表 2018-2023年中国研究与试验发展（R&amp;D）经费支出</w:t>
      </w:r>
      <w:r>
        <w:rPr>
          <w:rFonts w:hint="eastAsia"/>
        </w:rPr>
        <w:br/>
      </w:r>
      <w:r>
        <w:rPr>
          <w:rFonts w:hint="eastAsia"/>
        </w:rPr>
        <w:t>　　图表 2018-2023年中国城镇新增就业人数</w:t>
      </w:r>
      <w:r>
        <w:rPr>
          <w:rFonts w:hint="eastAsia"/>
        </w:rPr>
        <w:br/>
      </w:r>
      <w:r>
        <w:rPr>
          <w:rFonts w:hint="eastAsia"/>
        </w:rPr>
        <w:t>　　图表 2018-2023年中国国家全员劳动生产率</w:t>
      </w:r>
      <w:r>
        <w:rPr>
          <w:rFonts w:hint="eastAsia"/>
        </w:rPr>
        <w:br/>
      </w:r>
      <w:r>
        <w:rPr>
          <w:rFonts w:hint="eastAsia"/>
        </w:rPr>
        <w:t>　　图表 河南医药物流行业产业链</w:t>
      </w:r>
      <w:r>
        <w:rPr>
          <w:rFonts w:hint="eastAsia"/>
        </w:rPr>
        <w:br/>
      </w:r>
      <w:r>
        <w:rPr>
          <w:rFonts w:hint="eastAsia"/>
        </w:rPr>
        <w:t>　　图表 2018-2023年中国河南医药物流行业总产值状况分析</w:t>
      </w:r>
      <w:r>
        <w:rPr>
          <w:rFonts w:hint="eastAsia"/>
        </w:rPr>
        <w:br/>
      </w:r>
      <w:r>
        <w:rPr>
          <w:rFonts w:hint="eastAsia"/>
        </w:rPr>
        <w:t>　　图表 2018-2023年中国河南医药物流行业价格走势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144b273bb4f43" w:history="1">
        <w:r>
          <w:rPr>
            <w:rStyle w:val="Hyperlink"/>
          </w:rPr>
          <w:t>2023-2029年中国河南医药物流行业现状全面调研及发展趋势报告</w:t>
        </w:r>
      </w:hyperlink>
      <w:r>
        <w:rPr>
          <w:color w:val="C00000"/>
        </w:rPr>
        <w:t>》，报告编号：</w:t>
      </w:r>
      <w:r>
        <w:rPr>
          <w:rFonts w:hint="eastAsia"/>
          <w:color w:val="C00000"/>
        </w:rPr>
        <w:t>2775362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0144b273bb4f43" w:history="1">
        <w:r>
          <w:rPr>
            <w:rStyle w:val="Hyperlink"/>
          </w:rPr>
          <w:t>https://www.20087.com/2/36/HeNanYiYaoWuLiuFaZhanQuShiFenXi.html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5cd2d2a6944a4" w:history="1">
      <w:r>
        <w:rPr>
          <w:rStyle w:val="Hyperlink"/>
        </w:rPr>
        <w:t>2023-2029年中国河南医药物流行业现状全面调研及发展趋势报告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HeNanYiYaoWuLiuFaZhanQuShiFenXi.html" TargetMode="External" Id="R930144b273bb4f43" /></Relationships>
</file>

<file path=word/_rels/header2.xml.rels>&#65279;<?xml version="1.0" encoding="utf-8"?><Relationships xmlns="http://schemas.openxmlformats.org/package/2006/relationships"><Relationship Type="http://schemas.openxmlformats.org/officeDocument/2006/relationships/hyperlink" Target="https://www.20087.com/2/36/HeNanYiYaoWuLiuFaZhanQuShiFenXi.html" TargetMode="External" Id="R6345cd2d2a69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2023-02-28T00:42:00Z</dcterms:created>
  <dcterms:modified xsi:type="dcterms:W3CDTF">2023-02-28T01:42:00Z</dcterms:modified>
  <dc:subject>2023-2029年中国河南医药物流行业现状全面调研及发展趋势报告</dc:subject>
  <dc:title>2023-2029年中国河南医药物流行业现状全面调研及发展趋势报告</dc:title>
  <cp:keywords>2023-2029年中国河南医药物流行业现状全面调研及发展趋势报告</cp:keywords>
  <dc:description>2023-2029年中国河南医药物流行业现状全面调研及发展趋势报告</dc:description>
</cp:coreProperties>
</file>