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4637701354458" w:history="1">
              <w:r>
                <w:rPr>
                  <w:rStyle w:val="Hyperlink"/>
                </w:rPr>
                <w:t>2025-2031年中国国际陆运行业市场调研与行业前景分析报告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4637701354458" w:history="1">
              <w:r>
                <w:rPr>
                  <w:rStyle w:val="Hyperlink"/>
                </w:rPr>
                <w:t>2025-2031年中国国际陆运行业市场调研与行业前景分析报告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4637701354458" w:history="1">
                <w:r>
                  <w:rPr>
                    <w:rStyle w:val="Hyperlink"/>
                  </w:rPr>
                  <w:t>https://www.20087.com/0/78/GuoJiLuYunHangYeXianZhuangJiQianJing.html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陆运是通过陆地交通工具（如卡车、火车等）进行的跨国货物运输。近年来，随着全球化和区域经济一体化的推进，国际陆运的市场需求不断增加。市场上的服务提供商众多，运输网络覆盖广泛，能够满足不同货物类型和运输需求。</w:t>
      </w:r>
      <w:r>
        <w:rPr>
          <w:rFonts w:hint="eastAsia"/>
        </w:rPr>
        <w:br/>
      </w:r>
      <w:r>
        <w:rPr>
          <w:rFonts w:hint="eastAsia"/>
        </w:rPr>
        <w:t>　　未来，国际陆运的发展将更加注重高效化和智能化。随着物联网、大数据和人工智能技术的应用，国际陆运将实现更高效的物流管理和优化。同时，新型运输工具和技术的应用将进一步提高运输速度和安全性，降低能耗和维护成本。此外，随着“一带一路”等跨国经济合作项目的推进，国际陆运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4637701354458" w:history="1">
        <w:r>
          <w:rPr>
            <w:rStyle w:val="Hyperlink"/>
          </w:rPr>
          <w:t>2025-2031年中国国际陆运行业市场调研与行业前景分析报告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国际陆运行业的市场规模、需求变化、产业链动态及区域发展格局。报告重点解读了国际陆运行业竞争态势与重点企业的市场表现，并通过科学研判行业趋势与前景，揭示了国际陆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国际陆运产业概述</w:t>
      </w:r>
      <w:r>
        <w:rPr>
          <w:rFonts w:hint="eastAsia"/>
        </w:rPr>
        <w:br/>
      </w:r>
      <w:r>
        <w:rPr>
          <w:rFonts w:hint="eastAsia"/>
        </w:rPr>
        <w:t>　　第一节 国际陆运定义与分类</w:t>
      </w:r>
      <w:r>
        <w:rPr>
          <w:rFonts w:hint="eastAsia"/>
        </w:rPr>
        <w:br/>
      </w:r>
      <w:r>
        <w:rPr>
          <w:rFonts w:hint="eastAsia"/>
        </w:rPr>
        <w:t>　　第二节 国际陆运产业链结构及关键环节剖析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国际陆运商业模式与盈利模式解析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国际陆运经济指标与行业评估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全球国际陆运市场发展综述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2019-2024年全球国际陆运市场规模及增长趋势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主要国家与地区国际陆运市场对比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2025-2031年全球国际陆运行业发展趋势与前景预测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国际国际陆运市场发展趋势及对我国启示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二、对我国国际陆运市场的借鉴意义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中国国际陆运行业市场规模分析与预测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国际陆运市场的总体规模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一、2019-2024年国际陆运市场规模变化及趋势分析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二、2025年国际陆运行业市场规模特点</w:t>
      </w:r>
      <w:r>
        <w:rPr>
          <w:rFonts w:hint="eastAsia"/>
        </w:rPr>
        <w:br/>
      </w:r>
      <w:r>
        <w:rPr>
          <w:rFonts w:hint="eastAsia"/>
        </w:rPr>
        <w:t>　　第二节 国际陆运市场规模的构成</w:t>
      </w:r>
      <w:r>
        <w:rPr>
          <w:rFonts w:hint="eastAsia"/>
        </w:rPr>
        <w:br/>
      </w:r>
      <w:r>
        <w:rPr>
          <w:rFonts w:hint="eastAsia"/>
        </w:rPr>
        <w:t>　　　　一、国际陆运客户群体特征与偏好分析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二、不同类型国际陆运市场规模分布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三、各地区国际陆运市场规模差异与特点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国际陆运市场规模的预测与展望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一、未来几年国际陆运市场规模增长预测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2024-2025年国际陆运行业技术发展现状及趋势分析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国际陆运行业技术发展现状分析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国内外国际陆运行业技术差距分析及差距形成的主要原因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国际陆运行业技术发展方向、趋势预测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提升国际陆运行业技术能力策略建议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2019-2024年中国国际陆运行业总体发展与财务状况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2019-2024年国际陆运行业规模情况</w:t>
      </w:r>
      <w:r>
        <w:rPr>
          <w:rFonts w:hint="eastAsia"/>
        </w:rPr>
        <w:br/>
      </w:r>
      <w:r>
        <w:rPr>
          <w:rFonts w:hint="eastAsia"/>
        </w:rPr>
        <w:t>　　　　一、国际陆运行业企业数量规模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二、国际陆运行业从业人员规模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三、国际陆运行业市场敏感性分析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2019-2024年国际陆运行业财务能力分析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一、国际陆运行业盈利能力</w:t>
      </w:r>
      <w:r>
        <w:rPr>
          <w:rFonts w:hint="eastAsia"/>
        </w:rPr>
        <w:br/>
      </w:r>
      <w:r>
        <w:rPr>
          <w:rFonts w:hint="eastAsia"/>
        </w:rPr>
        <w:t>　　　　二、国际陆运行业偿债能力</w:t>
      </w:r>
      <w:r>
        <w:rPr>
          <w:rFonts w:hint="eastAsia"/>
        </w:rPr>
        <w:br/>
      </w:r>
      <w:r>
        <w:rPr>
          <w:rFonts w:hint="eastAsia"/>
        </w:rPr>
        <w:t>　　　　三、国际陆运行业营运能力</w:t>
      </w:r>
      <w:r>
        <w:rPr>
          <w:rFonts w:hint="eastAsia"/>
        </w:rPr>
        <w:br/>
      </w:r>
      <w:r>
        <w:rPr>
          <w:rFonts w:hint="eastAsia"/>
        </w:rPr>
        <w:t>　　　　四、国际陆运行业发展能力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中国国际陆运行业细分市场调研与机会挖掘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国际陆运细分市场（一）市场调研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国际陆运细分市场（二）市场调研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中国国际陆运行业区域市场调研分析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2019-2024年中国国际陆运行业重点区域调研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一、重点地区（一）国际陆运市场规模与特点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二、重点地区（二）国际陆运市场规模及特点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三、重点地区（三）国际陆运市场规模及特点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四、重点地区（四）国际陆运市场规模及特点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不同区域国际陆运市场的对比与启示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二、国际陆运市场拓展策略与建议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中国国际陆运行业的营销渠道与客户分析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国际陆运行业渠道分析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二、各类渠道对国际陆运行业的影响</w:t>
      </w:r>
      <w:r>
        <w:rPr>
          <w:rFonts w:hint="eastAsia"/>
        </w:rPr>
        <w:br/>
      </w:r>
      <w:r>
        <w:rPr>
          <w:rFonts w:hint="eastAsia"/>
        </w:rPr>
        <w:t>　　　　三、主要国际陆运企业渠道策略研究</w:t>
      </w:r>
      <w:r>
        <w:rPr>
          <w:rFonts w:hint="eastAsia"/>
        </w:rPr>
        <w:br/>
      </w:r>
      <w:r>
        <w:rPr>
          <w:rFonts w:hint="eastAsia"/>
        </w:rPr>
        <w:t>　　第二节 国际陆运行业客户分析与定位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中国国际陆运行业竞争格局及策略选择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国际陆运行业总体市场竞争状况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一、国际陆运行业竞争结构分析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二、国际陆运企业竞争格局与集中度评估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三、国际陆运行业SWOT分析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国际陆运行业重点企业调研分析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国际陆运企业发展策略分析</w:t>
      </w:r>
      <w:r>
        <w:rPr>
          <w:rFonts w:hint="eastAsia"/>
        </w:rPr>
        <w:br/>
      </w:r>
      <w:r>
        <w:rPr>
          <w:rFonts w:hint="eastAsia"/>
        </w:rPr>
        <w:t>　　第一节 国际陆运市场与销售策略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国际陆运品牌战略思考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中国国际陆运行业发展环境分析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二、国际陆运行业主管部门、监管体制及相关政策法规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3、国际陆运行业的主要法律、法规和政策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4、2025年国际陆运行业法律法规和政策对行业的影响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二、国际陆运消费者需求分析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一、国际陆运技术的应用与创新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二、国际陆运行业发展的技术趋势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2025-2031年国际陆运行业展趋势预测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2025-2031年国际陆运市场发展前景分析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一、国际陆运市场发展潜力</w:t>
      </w:r>
      <w:r>
        <w:rPr>
          <w:rFonts w:hint="eastAsia"/>
        </w:rPr>
        <w:br/>
      </w:r>
      <w:r>
        <w:rPr>
          <w:rFonts w:hint="eastAsia"/>
        </w:rPr>
        <w:t>　　　　二、国际陆运市场前景分析</w:t>
      </w:r>
      <w:r>
        <w:rPr>
          <w:rFonts w:hint="eastAsia"/>
        </w:rPr>
        <w:br/>
      </w:r>
      <w:r>
        <w:rPr>
          <w:rFonts w:hint="eastAsia"/>
        </w:rPr>
        <w:t>　　　　三、国际陆运细分行业发展前景分析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2025-2031年国际陆运发展趋势预测</w:t>
      </w:r>
      <w:r>
        <w:rPr>
          <w:rFonts w:hint="eastAsia"/>
        </w:rPr>
        <w:br/>
      </w:r>
      <w:r>
        <w:rPr>
          <w:rFonts w:hint="eastAsia"/>
        </w:rPr>
        <w:t>　　　　一、国际陆运发展趋势预测</w:t>
      </w:r>
      <w:r>
        <w:rPr>
          <w:rFonts w:hint="eastAsia"/>
        </w:rPr>
        <w:br/>
      </w:r>
      <w:r>
        <w:rPr>
          <w:rFonts w:hint="eastAsia"/>
        </w:rPr>
        <w:t>　　　　二、国际陆运市场规模预测</w:t>
      </w:r>
      <w:r>
        <w:rPr>
          <w:rFonts w:hint="eastAsia"/>
        </w:rPr>
        <w:br/>
      </w:r>
      <w:r>
        <w:rPr>
          <w:rFonts w:hint="eastAsia"/>
        </w:rPr>
        <w:t>　　　　三、国际陆运细分市场发展趋势预测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未来国际陆运行业挑战与机遇探讨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一、国际陆运行业挑战</w:t>
      </w:r>
      <w:r>
        <w:rPr>
          <w:rFonts w:hint="eastAsia"/>
        </w:rPr>
        <w:br/>
      </w:r>
      <w:r>
        <w:rPr>
          <w:rFonts w:hint="eastAsia"/>
        </w:rPr>
        <w:t>　　　　二、国际陆运行业机遇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国际陆运行业研究结论及建议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对国际陆运行业发展的建议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对国际陆运企业和投资者的建议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国际陆运介绍</w:t>
      </w:r>
      <w:r>
        <w:rPr>
          <w:rFonts w:hint="eastAsia"/>
        </w:rPr>
        <w:br/>
      </w:r>
      <w:r>
        <w:rPr>
          <w:rFonts w:hint="eastAsia"/>
        </w:rPr>
        <w:t>　　图表 国际陆运图片</w:t>
      </w:r>
      <w:r>
        <w:rPr>
          <w:rFonts w:hint="eastAsia"/>
        </w:rPr>
        <w:br/>
      </w:r>
      <w:r>
        <w:rPr>
          <w:rFonts w:hint="eastAsia"/>
        </w:rPr>
        <w:t>　　图表 国际陆运产业链分析</w:t>
      </w:r>
      <w:r>
        <w:rPr>
          <w:rFonts w:hint="eastAsia"/>
        </w:rPr>
        <w:br/>
      </w:r>
      <w:r>
        <w:rPr>
          <w:rFonts w:hint="eastAsia"/>
        </w:rPr>
        <w:t>　　图表 国际陆运主要特点</w:t>
      </w:r>
      <w:r>
        <w:rPr>
          <w:rFonts w:hint="eastAsia"/>
        </w:rPr>
        <w:br/>
      </w:r>
      <w:r>
        <w:rPr>
          <w:rFonts w:hint="eastAsia"/>
        </w:rPr>
        <w:t>　　图表 国际陆运政策分析</w:t>
      </w:r>
      <w:r>
        <w:rPr>
          <w:rFonts w:hint="eastAsia"/>
        </w:rPr>
        <w:br/>
      </w:r>
      <w:r>
        <w:rPr>
          <w:rFonts w:hint="eastAsia"/>
        </w:rPr>
        <w:t>　　图表 国际陆运标准 技术</w:t>
      </w:r>
      <w:r>
        <w:rPr>
          <w:rFonts w:hint="eastAsia"/>
        </w:rPr>
        <w:br/>
      </w:r>
      <w:r>
        <w:rPr>
          <w:rFonts w:hint="eastAsia"/>
        </w:rPr>
        <w:t>　　图表 国际陆运最新消息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2019-2024年国际陆运行业市场容量统计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国际陆运价格走势</w:t>
      </w:r>
      <w:r>
        <w:rPr>
          <w:rFonts w:hint="eastAsia"/>
        </w:rPr>
        <w:br/>
      </w:r>
      <w:r>
        <w:rPr>
          <w:rFonts w:hint="eastAsia"/>
        </w:rPr>
        <w:t>　　图表 2024年国际陆运成本和利润分析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2024年中国国际陆运行业竞争力分析</w:t>
      </w:r>
      <w:r>
        <w:rPr>
          <w:rFonts w:hint="eastAsia"/>
        </w:rPr>
        <w:br/>
      </w:r>
      <w:r>
        <w:rPr>
          <w:rFonts w:hint="eastAsia"/>
        </w:rPr>
        <w:t>　　图表 国际陆运优势</w:t>
      </w:r>
      <w:r>
        <w:rPr>
          <w:rFonts w:hint="eastAsia"/>
        </w:rPr>
        <w:br/>
      </w:r>
      <w:r>
        <w:rPr>
          <w:rFonts w:hint="eastAsia"/>
        </w:rPr>
        <w:t>　　图表 国际陆运劣势</w:t>
      </w:r>
      <w:r>
        <w:rPr>
          <w:rFonts w:hint="eastAsia"/>
        </w:rPr>
        <w:br/>
      </w:r>
      <w:r>
        <w:rPr>
          <w:rFonts w:hint="eastAsia"/>
        </w:rPr>
        <w:t>　　图表 国际陆运机会</w:t>
      </w:r>
      <w:r>
        <w:rPr>
          <w:rFonts w:hint="eastAsia"/>
        </w:rPr>
        <w:br/>
      </w:r>
      <w:r>
        <w:rPr>
          <w:rFonts w:hint="eastAsia"/>
        </w:rPr>
        <w:t>　　图表 国际陆运威胁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2019-2024年中国国际陆运行业经营效益分析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**地区国际陆运市场规模及增长情况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**地区国际陆运行业市场需求情况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**地区国际陆运市场规模及增长情况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**地区国际陆运行业市场需求情况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**地区国际陆运市场规模及增长情况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**地区国际陆运行业市场需求情况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国际陆运品牌分析</w:t>
      </w:r>
      <w:r>
        <w:rPr>
          <w:rFonts w:hint="eastAsia"/>
        </w:rPr>
        <w:br/>
      </w:r>
      <w:r>
        <w:rPr>
          <w:rFonts w:hint="eastAsia"/>
        </w:rPr>
        <w:t>　　图表 国际陆运企业（一）概述</w:t>
      </w:r>
      <w:r>
        <w:rPr>
          <w:rFonts w:hint="eastAsia"/>
        </w:rPr>
        <w:br/>
      </w:r>
      <w:r>
        <w:rPr>
          <w:rFonts w:hint="eastAsia"/>
        </w:rPr>
        <w:t>　　图表 企业国际陆运业务分析</w:t>
      </w:r>
      <w:r>
        <w:rPr>
          <w:rFonts w:hint="eastAsia"/>
        </w:rPr>
        <w:br/>
      </w:r>
      <w:r>
        <w:rPr>
          <w:rFonts w:hint="eastAsia"/>
        </w:rPr>
        <w:t>　　图表 国际陆运企业（一）经营情况分析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国际陆运企业（一）盈利能力情况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国际陆运企业（一）偿债能力情况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国际陆运企业（一）运营能力情况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国际陆运企业（一）成长能力情况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国际陆运企业（二）简介</w:t>
      </w:r>
      <w:r>
        <w:rPr>
          <w:rFonts w:hint="eastAsia"/>
        </w:rPr>
        <w:br/>
      </w:r>
      <w:r>
        <w:rPr>
          <w:rFonts w:hint="eastAsia"/>
        </w:rPr>
        <w:t>　　图表 企业国际陆运业务</w:t>
      </w:r>
      <w:r>
        <w:rPr>
          <w:rFonts w:hint="eastAsia"/>
        </w:rPr>
        <w:br/>
      </w:r>
      <w:r>
        <w:rPr>
          <w:rFonts w:hint="eastAsia"/>
        </w:rPr>
        <w:t>　　图表 国际陆运企业（二）经营情况分析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国际陆运企业（二）盈利能力情况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国际陆运企业（二）偿债能力情况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国际陆运企业（二）运营能力情况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国际陆运企业（二）成长能力情况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国际陆运企业（三）概况</w:t>
      </w:r>
      <w:r>
        <w:rPr>
          <w:rFonts w:hint="eastAsia"/>
        </w:rPr>
        <w:br/>
      </w:r>
      <w:r>
        <w:rPr>
          <w:rFonts w:hint="eastAsia"/>
        </w:rPr>
        <w:t>　　图表 企业国际陆运业务情况</w:t>
      </w:r>
      <w:r>
        <w:rPr>
          <w:rFonts w:hint="eastAsia"/>
        </w:rPr>
        <w:br/>
      </w:r>
      <w:r>
        <w:rPr>
          <w:rFonts w:hint="eastAsia"/>
        </w:rPr>
        <w:t>　　图表 国际陆运企业（三）经营情况分析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国际陆运企业（三）盈利能力情况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国际陆运企业（三）偿债能力情况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国际陆运企业（三）运营能力情况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国际陆运企业（三）成长能力情况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国际陆运发展有利因素分析</w:t>
      </w:r>
      <w:r>
        <w:rPr>
          <w:rFonts w:hint="eastAsia"/>
        </w:rPr>
        <w:br/>
      </w:r>
      <w:r>
        <w:rPr>
          <w:rFonts w:hint="eastAsia"/>
        </w:rPr>
        <w:t>　　图表 国际陆运发展不利因素分析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进入国际陆运行业壁垒</w:t>
      </w:r>
      <w:r>
        <w:rPr>
          <w:rFonts w:hint="eastAsia"/>
        </w:rPr>
        <w:br/>
      </w:r>
      <w:r>
        <w:rPr>
          <w:rFonts w:hint="eastAsia"/>
        </w:rPr>
        <w:t>　　图表 2025-2031年中国国际陆运行业市场容量预测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2025-2031年中国国际陆运行业市场规模预测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2025-2031年中国国际陆运市场前景分析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2025-2031年中国国际陆运行业风险研究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2025-2031年中国国际陆运行业发展趋势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4637701354458" w:history="1">
        <w:r>
          <w:rPr>
            <w:rStyle w:val="Hyperlink"/>
          </w:rPr>
          <w:t>2025-2031年中国国际陆运行业市场调研与行业前景分析报告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4637701354458" w:history="1">
        <w:r>
          <w:rPr>
            <w:rStyle w:val="Hyperlink"/>
          </w:rPr>
          <w:t>https://www.20087.com/0/78/GuoJiLuYunHangYeXianZhuangJiQianJing.html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热点：中通国际物流、国际陆运提单、国际海运、国际陆运操作流程、国际货运航空公司、国际陆运快递、物流运行模式、国际陆运费用一览表、国际物流费用价格表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1630609b946d0" w:history="1">
      <w:r>
        <w:rPr>
          <w:rStyle w:val="Hyperlink"/>
        </w:rPr>
        <w:t>2025-2031年中国国际陆运行业市场调研与行业前景分析报告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oJiLuYunHangYeXianZhuangJiQianJing.html" TargetMode="External" Id="R1eb463770135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oJiLuYunHangYeXianZhuangJiQianJing.html" TargetMode="External" Id="R7231630609b9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2025-06-14T00:39:04Z</dcterms:created>
  <dcterms:modified xsi:type="dcterms:W3CDTF">2025-06-14T01:39:04Z</dcterms:modified>
  <dc:subject>2025-2031年中国国际陆运行业市场调研与行业前景分析报告</dc:subject>
  <dc:title>2025-2031年中国国际陆运行业市场调研与行业前景分析报告</dc:title>
  <cp:keywords>2025-2031年中国国际陆运行业市场调研与行业前景分析报告</cp:keywords>
  <dc:description>2025-2031年中国国际陆运行业市场调研与行业前景分析报告</dc:description>
</cp:coreProperties>
</file>