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4bb4e7bff4712" w:history="1">
              <w:r>
                <w:rPr>
                  <w:rStyle w:val="Hyperlink"/>
                </w:rPr>
                <w:t>中国全地形车行业现状调研与前景趋势分析报告（2025-2031年）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4bb4e7bff4712" w:history="1">
              <w:r>
                <w:rPr>
                  <w:rStyle w:val="Hyperlink"/>
                </w:rPr>
                <w:t>中国全地形车行业现状调研与前景趋势分析报告（2025-2031年）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4bb4e7bff4712" w:history="1">
                <w:r>
                  <w:rPr>
                    <w:rStyle w:val="Hyperlink"/>
                  </w:rPr>
                  <w:t>https://www.20087.com/2/36/QuanDiXingCheShiChangXianZhuangHeQianJing.html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车（ATV）作为一种多功能、高机动性的越野交通工具，广泛应用于休闲娱乐、农业、林业、救援等多个领域。目前，全地形车型号多样，从小型轻便型到大型工业级，涵盖汽油动力、电动等多种动力系统，满足不同场景和用户需求。随着技术进步，ATV在安全性能、驾驶舒适度、智能化水平上不断提升，如引入电子稳定系统、智能导航和远程监控功能。</w:t>
      </w:r>
      <w:r>
        <w:rPr>
          <w:rFonts w:hint="eastAsia"/>
        </w:rPr>
        <w:br/>
      </w:r>
      <w:r>
        <w:rPr>
          <w:rFonts w:hint="eastAsia"/>
        </w:rPr>
        <w:t>　　全地形车的未来发展趋势将围绕环保、智能化和多功能性展开。电动汽车技术的成熟将推动电动全地形车市场份额的增长，减少环境污染，提高能源效率。与此同时，自动驾驶技术的应用将增强车辆在复杂地形中的自主导航能力，提升作业效率和安全性。另外，针对特定行业的定制化全地形车，如农业喷洒、森林防火等专用型号，将不断涌现，满足市场的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4bb4e7bff4712" w:history="1">
        <w:r>
          <w:rPr>
            <w:rStyle w:val="Hyperlink"/>
          </w:rPr>
          <w:t>中国全地形车行业现状调研与前景趋势分析报告（2025-2031年）</w:t>
        </w:r>
      </w:hyperlink>
      <w:r>
        <w:rPr>
          <w:rFonts w:hint="eastAsia"/>
        </w:rPr>
        <w:t>》全面剖析了全地形车产业链及市场规模、需求，深入分析了当前市场价格、行业现状，并展望了全地形车市场前景与发展趋势。报告聚焦于全地形车重点企业，详细探讨了行业竞争格局、市场集中度及品牌建设，同时对全地形车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全地形车行业概述</w:t>
      </w:r>
      <w:r>
        <w:rPr>
          <w:rFonts w:hint="eastAsia"/>
        </w:rPr>
        <w:br/>
      </w:r>
      <w:r>
        <w:rPr>
          <w:rFonts w:hint="eastAsia"/>
        </w:rPr>
        <w:t>　　第一节 全地形车定义与分类</w:t>
      </w:r>
      <w:r>
        <w:rPr>
          <w:rFonts w:hint="eastAsia"/>
        </w:rPr>
        <w:br/>
      </w:r>
      <w:r>
        <w:rPr>
          <w:rFonts w:hint="eastAsia"/>
        </w:rPr>
        <w:t>　　第二节 全地形车应用领域</w:t>
      </w:r>
      <w:r>
        <w:rPr>
          <w:rFonts w:hint="eastAsia"/>
        </w:rPr>
        <w:br/>
      </w:r>
      <w:r>
        <w:rPr>
          <w:rFonts w:hint="eastAsia"/>
        </w:rPr>
        <w:t>　　第三节 全地形车行业经济指标分析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全地形车产业链及经营模式分析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三、全地形车销售模式及销售渠道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全球全地形车市场发展综述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2019-2024年全球全地形车市场规模与趋势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主要国家与地区全地形车市场分析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2025-2031年全球全地形车行业发展趋势与前景预测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中国全地形车行业市场分析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2024-2025年全地形车产能与投资动态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一、国内全地形车产能及利用情况</w:t>
      </w:r>
      <w:r>
        <w:rPr>
          <w:rFonts w:hint="eastAsia"/>
        </w:rPr>
        <w:br/>
      </w:r>
      <w:r>
        <w:rPr>
          <w:rFonts w:hint="eastAsia"/>
        </w:rPr>
        <w:t>　　　　二、全地形车产能扩张与投资动态</w:t>
      </w:r>
      <w:r>
        <w:rPr>
          <w:rFonts w:hint="eastAsia"/>
        </w:rPr>
        <w:br/>
      </w:r>
      <w:r>
        <w:rPr>
          <w:rFonts w:hint="eastAsia"/>
        </w:rPr>
        <w:t>　　第二节 全地形车行业产量情况分析与趋势预测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一、2019-2024年全地形车行业产量数据统计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1、2019-2024年全地形车产量及增长趋势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2、2019-2024年全地形车细分产品产量及份额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二、影响全地形车产量的关键因素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三、2025-2031年全地形车产量预测</w:t>
      </w:r>
      <w:r>
        <w:rPr>
          <w:rFonts w:hint="eastAsia"/>
        </w:rPr>
        <w:br/>
      </w:r>
      <w:r>
        <w:rPr>
          <w:rFonts w:hint="eastAsia"/>
        </w:rPr>
        <w:t>　　第三节 2025-2031年全地形车市场需求与销售分析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一、2024-2025年全地形车行业需求现状</w:t>
      </w:r>
      <w:r>
        <w:rPr>
          <w:rFonts w:hint="eastAsia"/>
        </w:rPr>
        <w:br/>
      </w:r>
      <w:r>
        <w:rPr>
          <w:rFonts w:hint="eastAsia"/>
        </w:rPr>
        <w:t>　　　　二、全地形车客户群体与需求特点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三、2019-2024年全地形车行业销售规模分析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四、2025-2031年全地形车市场增长潜力与规模预测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2024-2025年全地形车行业技术发展现状及趋势分析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全地形车行业技术发展现状分析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国内外全地形车行业技术差异与原因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全地形车行业技术发展方向、趋势预测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提升全地形车行业技术能力策略建议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中国全地形车细分市场与下游应用领域分析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全地形车细分市场分析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一、2024-2025年全地形车主要细分产品市场现状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全地形车下游应用与客户群体分析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一、2024-2025年全地形车各应用领域市场现状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全地形车价格机制与竞争策略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一、2019-2024年全地形车市场价格走势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全地形车定价策略与方法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2025-2031年全地形车价格竞争态势与趋势预测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中国全地形车行业重点区域市场研究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2024-2025年重点区域全地形车市场发展概况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二、2019-2024年全地形车市场需求规模情况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三、2025-2031年全地形车行业发展潜力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二、2019-2024年全地形车市场需求规模情况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三、2025-2031年全地形车行业发展潜力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二、2019-2024年全地形车市场需求规模情况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三、2025-2031年全地形车行业发展潜力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二、2019-2024年全地形车市场需求规模情况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三、2025-2031年全地形车行业发展潜力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二、2019-2024年全地形车市场需求规模情况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三、2025-2031年全地形车行业发展潜力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2019-2024年中国全地形车行业进出口情况分析</w:t>
      </w:r>
      <w:r>
        <w:rPr>
          <w:rFonts w:hint="eastAsia"/>
        </w:rPr>
        <w:br/>
      </w:r>
      <w:r>
        <w:rPr>
          <w:rFonts w:hint="eastAsia"/>
        </w:rPr>
        <w:t>　　第一节 全地形车行业进口情况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一、2019-2024年全地形车进口规模及增长情况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二、全地形车主要进口来源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全地形车行业出口情况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一、2019-2024年全地形车出口规模及增长情况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二、全地形车主要出口目的地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2019-2024年中国全地形车行业总体发展与财务状况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2019-2024年中国全地形车行业规模情况</w:t>
      </w:r>
      <w:r>
        <w:rPr>
          <w:rFonts w:hint="eastAsia"/>
        </w:rPr>
        <w:br/>
      </w:r>
      <w:r>
        <w:rPr>
          <w:rFonts w:hint="eastAsia"/>
        </w:rPr>
        <w:t>　　　　一、全地形车行业企业数量规模</w:t>
      </w:r>
      <w:r>
        <w:rPr>
          <w:rFonts w:hint="eastAsia"/>
        </w:rPr>
        <w:br/>
      </w:r>
      <w:r>
        <w:rPr>
          <w:rFonts w:hint="eastAsia"/>
        </w:rPr>
        <w:t>　　　　二、全地形车行业从业人员规模</w:t>
      </w:r>
      <w:r>
        <w:rPr>
          <w:rFonts w:hint="eastAsia"/>
        </w:rPr>
        <w:br/>
      </w:r>
      <w:r>
        <w:rPr>
          <w:rFonts w:hint="eastAsia"/>
        </w:rPr>
        <w:t>　　　　三、全地形车行业市场敏感性分析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2019-2024年中国全地形车行业财务能力分析</w:t>
      </w:r>
      <w:r>
        <w:rPr>
          <w:rFonts w:hint="eastAsia"/>
        </w:rPr>
        <w:br/>
      </w:r>
      <w:r>
        <w:rPr>
          <w:rFonts w:hint="eastAsia"/>
        </w:rPr>
        <w:t>　　　　一、全地形车行业盈利能力</w:t>
      </w:r>
      <w:r>
        <w:rPr>
          <w:rFonts w:hint="eastAsia"/>
        </w:rPr>
        <w:br/>
      </w:r>
      <w:r>
        <w:rPr>
          <w:rFonts w:hint="eastAsia"/>
        </w:rPr>
        <w:t>　　　　二、全地形车行业偿债能力</w:t>
      </w:r>
      <w:r>
        <w:rPr>
          <w:rFonts w:hint="eastAsia"/>
        </w:rPr>
        <w:br/>
      </w:r>
      <w:r>
        <w:rPr>
          <w:rFonts w:hint="eastAsia"/>
        </w:rPr>
        <w:t>　　　　三、全地形车行业营运能力</w:t>
      </w:r>
      <w:r>
        <w:rPr>
          <w:rFonts w:hint="eastAsia"/>
        </w:rPr>
        <w:br/>
      </w:r>
      <w:r>
        <w:rPr>
          <w:rFonts w:hint="eastAsia"/>
        </w:rPr>
        <w:t>　　　　四、全地形车行业发展能力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全地形车行业重点企业调研分析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二、企业全地形车业务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中国全地形车行业竞争格局分析</w:t>
      </w:r>
      <w:r>
        <w:rPr>
          <w:rFonts w:hint="eastAsia"/>
        </w:rPr>
        <w:br/>
      </w:r>
      <w:r>
        <w:rPr>
          <w:rFonts w:hint="eastAsia"/>
        </w:rPr>
        <w:t>　　第一节 全地形车行业竞争格局总览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2024-2025年全地形车行业竞争力分析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2019-2024年全地形车行业企业并购活动分析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2024-2025年全地形车行业会展与招投标活动分析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一、全地形车行业会展活动及其市场影响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2025年中国全地形车企业发展企业发展策略与建议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全地形车销售模式与渠道策略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全地形车品牌与市场推广策略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全地形车研发投入与技术创新能力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全地形车合作联盟与资源整合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中国全地形车行业风险与对策</w:t>
      </w:r>
      <w:r>
        <w:rPr>
          <w:rFonts w:hint="eastAsia"/>
        </w:rPr>
        <w:br/>
      </w:r>
      <w:r>
        <w:rPr>
          <w:rFonts w:hint="eastAsia"/>
        </w:rPr>
        <w:t>　　第一节 全地形车行业SWOT分析</w:t>
      </w:r>
      <w:r>
        <w:rPr>
          <w:rFonts w:hint="eastAsia"/>
        </w:rPr>
        <w:br/>
      </w:r>
      <w:r>
        <w:rPr>
          <w:rFonts w:hint="eastAsia"/>
        </w:rPr>
        <w:t>　　　　一、全地形车行业优势</w:t>
      </w:r>
      <w:r>
        <w:rPr>
          <w:rFonts w:hint="eastAsia"/>
        </w:rPr>
        <w:br/>
      </w:r>
      <w:r>
        <w:rPr>
          <w:rFonts w:hint="eastAsia"/>
        </w:rPr>
        <w:t>　　　　二、全地形车行业劣势</w:t>
      </w:r>
      <w:r>
        <w:rPr>
          <w:rFonts w:hint="eastAsia"/>
        </w:rPr>
        <w:br/>
      </w:r>
      <w:r>
        <w:rPr>
          <w:rFonts w:hint="eastAsia"/>
        </w:rPr>
        <w:t>　　　　三、全地形车市场机会</w:t>
      </w:r>
      <w:r>
        <w:rPr>
          <w:rFonts w:hint="eastAsia"/>
        </w:rPr>
        <w:br/>
      </w:r>
      <w:r>
        <w:rPr>
          <w:rFonts w:hint="eastAsia"/>
        </w:rPr>
        <w:t>　　　　四、全地形车市场威胁</w:t>
      </w:r>
      <w:r>
        <w:rPr>
          <w:rFonts w:hint="eastAsia"/>
        </w:rPr>
        <w:br/>
      </w:r>
      <w:r>
        <w:rPr>
          <w:rFonts w:hint="eastAsia"/>
        </w:rPr>
        <w:t>　　第二节 全地形车行业风险及对策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2025-2031年中国全地形车行业前景与发展趋势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2024-2025年全地形车行业发展环境分析</w:t>
      </w:r>
      <w:r>
        <w:rPr>
          <w:rFonts w:hint="eastAsia"/>
        </w:rPr>
        <w:br/>
      </w:r>
      <w:r>
        <w:rPr>
          <w:rFonts w:hint="eastAsia"/>
        </w:rPr>
        <w:t>　　　　一、全地形车行业主管部门与监管体制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二、全地形车行业主要法律法规及政策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三、全地形车行业标准与质量监管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2025-2031年全地形车行业发展趋势与方向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2025-2031年全地形车行业发展潜力与机遇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全地形车行业研究结论与建议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中智⋅林⋅：全地形车行业发展建议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全地形车行业类别</w:t>
      </w:r>
      <w:r>
        <w:rPr>
          <w:rFonts w:hint="eastAsia"/>
        </w:rPr>
        <w:br/>
      </w:r>
      <w:r>
        <w:rPr>
          <w:rFonts w:hint="eastAsia"/>
        </w:rPr>
        <w:t>　　图表 全地形车行业产业链调研</w:t>
      </w:r>
      <w:r>
        <w:rPr>
          <w:rFonts w:hint="eastAsia"/>
        </w:rPr>
        <w:br/>
      </w:r>
      <w:r>
        <w:rPr>
          <w:rFonts w:hint="eastAsia"/>
        </w:rPr>
        <w:t>　　图表 全地形车行业现状</w:t>
      </w:r>
      <w:r>
        <w:rPr>
          <w:rFonts w:hint="eastAsia"/>
        </w:rPr>
        <w:br/>
      </w:r>
      <w:r>
        <w:rPr>
          <w:rFonts w:hint="eastAsia"/>
        </w:rPr>
        <w:t>　　图表 全地形车行业标准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2019-2024年中国全地形车市场规模</w:t>
      </w:r>
      <w:r>
        <w:rPr>
          <w:rFonts w:hint="eastAsia"/>
        </w:rPr>
        <w:br/>
      </w:r>
      <w:r>
        <w:rPr>
          <w:rFonts w:hint="eastAsia"/>
        </w:rPr>
        <w:t>　　图表 2025年中国全地形车行业产能</w:t>
      </w:r>
      <w:r>
        <w:rPr>
          <w:rFonts w:hint="eastAsia"/>
        </w:rPr>
        <w:br/>
      </w:r>
      <w:r>
        <w:rPr>
          <w:rFonts w:hint="eastAsia"/>
        </w:rPr>
        <w:t>　　图表 2019-2024年中国全地形车产量</w:t>
      </w:r>
      <w:r>
        <w:rPr>
          <w:rFonts w:hint="eastAsia"/>
        </w:rPr>
        <w:br/>
      </w:r>
      <w:r>
        <w:rPr>
          <w:rFonts w:hint="eastAsia"/>
        </w:rPr>
        <w:t>　　图表 全地形车行业动态</w:t>
      </w:r>
      <w:r>
        <w:rPr>
          <w:rFonts w:hint="eastAsia"/>
        </w:rPr>
        <w:br/>
      </w:r>
      <w:r>
        <w:rPr>
          <w:rFonts w:hint="eastAsia"/>
        </w:rPr>
        <w:t>　　图表 2019-2024年中国全地形车市场需求量</w:t>
      </w:r>
      <w:r>
        <w:rPr>
          <w:rFonts w:hint="eastAsia"/>
        </w:rPr>
        <w:br/>
      </w:r>
      <w:r>
        <w:rPr>
          <w:rFonts w:hint="eastAsia"/>
        </w:rPr>
        <w:t>　　图表 2025年中国全地形车行业需求区域调研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2019-2024年中国全地形车行情</w:t>
      </w:r>
      <w:r>
        <w:rPr>
          <w:rFonts w:hint="eastAsia"/>
        </w:rPr>
        <w:br/>
      </w:r>
      <w:r>
        <w:rPr>
          <w:rFonts w:hint="eastAsia"/>
        </w:rPr>
        <w:t>　　图表 2019-2024年中国全地形车价格走势图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2019-2024年中国全地形车进口数据</w:t>
      </w:r>
      <w:r>
        <w:rPr>
          <w:rFonts w:hint="eastAsia"/>
        </w:rPr>
        <w:br/>
      </w:r>
      <w:r>
        <w:rPr>
          <w:rFonts w:hint="eastAsia"/>
        </w:rPr>
        <w:t>　　图表 2019-2024年中国全地形车出口数据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2019-2024年中国全地形车行业企业数量统计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**地区全地形车市场规模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</w:t>
      </w:r>
      <w:r>
        <w:rPr>
          <w:rFonts w:hint="eastAsia"/>
        </w:rPr>
        <w:br/>
      </w:r>
      <w:r>
        <w:rPr>
          <w:rFonts w:hint="eastAsia"/>
        </w:rPr>
        <w:t>　　图表 **地区全地形车市场调研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**地区全地形车市场规模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</w:t>
      </w:r>
      <w:r>
        <w:rPr>
          <w:rFonts w:hint="eastAsia"/>
        </w:rPr>
        <w:br/>
      </w:r>
      <w:r>
        <w:rPr>
          <w:rFonts w:hint="eastAsia"/>
        </w:rPr>
        <w:t>　　图表 **地区全地形车市场调研</w:t>
      </w:r>
      <w:r>
        <w:rPr>
          <w:rFonts w:hint="eastAsia"/>
        </w:rPr>
        <w:br/>
      </w:r>
      <w:r>
        <w:rPr>
          <w:rFonts w:hint="eastAsia"/>
        </w:rPr>
        <w:t>　　图表 **地区全地形车行业市场需求分析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全地形车行业竞争对手分析</w:t>
      </w:r>
      <w:r>
        <w:rPr>
          <w:rFonts w:hint="eastAsia"/>
        </w:rPr>
        <w:br/>
      </w:r>
      <w:r>
        <w:rPr>
          <w:rFonts w:hint="eastAsia"/>
        </w:rPr>
        <w:t>　　图表 全地形车重点企业（一）基本信息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全地形车重点企业（三）经营情况分析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全地形车重点企业（三）主要经济指标情况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全地形车重点企业（三）成长能力情况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2025-2031年中国全地形车市场需求预测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2025-2031年中国全地形车市场规模预测</w:t>
      </w:r>
      <w:r>
        <w:rPr>
          <w:rFonts w:hint="eastAsia"/>
        </w:rPr>
        <w:br/>
      </w:r>
      <w:r>
        <w:rPr>
          <w:rFonts w:hint="eastAsia"/>
        </w:rPr>
        <w:t>　　图表 全地形车行业准入条件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2025-2031年中国全地形车行业信息化</w:t>
      </w:r>
      <w:r>
        <w:rPr>
          <w:rFonts w:hint="eastAsia"/>
        </w:rPr>
        <w:br/>
      </w:r>
      <w:r>
        <w:rPr>
          <w:rFonts w:hint="eastAsia"/>
        </w:rPr>
        <w:t>　　图表 2025年中国全地形车市场前景分析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2025-2031年中国全地形车行业发展趋势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4bb4e7bff4712" w:history="1">
        <w:r>
          <w:rPr>
            <w:rStyle w:val="Hyperlink"/>
          </w:rPr>
          <w:t>中国全地形车行业现状调研与前景趋势分析报告（2025-2031年）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4bb4e7bff4712" w:history="1">
        <w:r>
          <w:rPr>
            <w:rStyle w:val="Hyperlink"/>
          </w:rPr>
          <w:t>https://www.20087.com/2/36/QuanDiXingCheShiChangXianZhuangHeQianJing.html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山猫4×4民用版价格、全地形车可以上牌照吗、东风8x8全地形越野车、全地形车ATV、全地形车UTV排名、全地形车出口俄罗斯、嘉陵8x8山猫民用版价格、全地形车上市公司名单、全地形车与山地摩托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c0c5e2f4f4345" w:history="1">
      <w:r>
        <w:rPr>
          <w:rStyle w:val="Hyperlink"/>
        </w:rPr>
        <w:t>中国全地形车行业现状调研与前景趋势分析报告（2025-2031年）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uanDiXingCheShiChangXianZhuangHeQianJing.html" TargetMode="External" Id="R5f54bb4e7bff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uanDiXingCheShiChangXianZhuangHeQianJing.html" TargetMode="External" Id="R76cc0c5e2f4f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2024-09-18T01:06:00Z</dcterms:created>
  <dcterms:modified xsi:type="dcterms:W3CDTF">2024-09-18T02:06:00Z</dcterms:modified>
  <dc:subject>中国全地形车行业现状调研与前景趋势分析报告（2025-2031年）</dc:subject>
  <dc:title>中国全地形车行业现状调研与前景趋势分析报告（2025-2031年）</dc:title>
  <cp:keywords>中国全地形车行业现状调研与前景趋势分析报告（2025-2031年）</cp:keywords>
  <dc:description>中国全地形车行业现状调研与前景趋势分析报告（2025-2031年）</dc:description>
</cp:coreProperties>
</file>