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49f3a507440a9" w:history="1">
              <w:r>
                <w:rPr>
                  <w:rStyle w:val="Hyperlink"/>
                </w:rPr>
                <w:t>2024-2030年中国共享自行车市场调查研究及发展趋势分析报告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49f3a507440a9" w:history="1">
              <w:r>
                <w:rPr>
                  <w:rStyle w:val="Hyperlink"/>
                </w:rPr>
                <w:t>2024-2030年中国共享自行车市场调查研究及发展趋势分析报告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49f3a507440a9" w:history="1">
                <w:r>
                  <w:rPr>
                    <w:rStyle w:val="Hyperlink"/>
                  </w:rPr>
                  <w:t>https://www.20087.com/2/16/GongXiangZiXingCheDeFaZhanQianJi.html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自行车是一种便捷、环保的城市短途出行方式，近年来在全球范围内迅速普及。它通过移动应用提供自行车租赁服务，解决了“最后一公里”的出行难题，缓解了城市交通拥堵和污染问题。然而，共享单车行业也面临过度投放、乱停乱放和维护成本高等问题，对城市管理带来了挑战。</w:t>
      </w:r>
      <w:r>
        <w:rPr>
          <w:rFonts w:hint="eastAsia"/>
        </w:rPr>
        <w:br/>
      </w:r>
      <w:r>
        <w:rPr>
          <w:rFonts w:hint="eastAsia"/>
        </w:rPr>
        <w:t>　　未来，共享自行车将更加注重精细化运营和可持续发展。一方面，通过大数据分析和智能调度，优化自行车的分布和使用效率，减少资源浪费。另一方面，与城市规划和公共交通系统更紧密地融合，提供无缝的出行解决方案，提高市民的出行便利性。此外，随着电动自行车技术的成熟，共享电动自行车将逐渐成为市场主流，满足更远距离和更舒适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49f3a507440a9" w:history="1">
        <w:r>
          <w:rPr>
            <w:rStyle w:val="Hyperlink"/>
          </w:rPr>
          <w:t>2024-2030年中国共享自行车市场调查研究及发展趋势分析报告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共享自行车产业链。共享自行车报告详细分析了市场竞争格局，聚焦了重点企业及品牌影响力，并对价格机制和共享自行车细分市场特征进行了探讨。此外，报告还对市场前景进行了展望，预测了行业发展趋势，并就潜在的风险与机遇提供了专业的见解。共享自行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共享自行车行业发展概述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共享自行车行业发展环境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一、我国共享自行车技术进展分析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三、共享自行车技术的未来发展趋势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共享自行车行业上下游产业链发展及影响分析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一、共享自行车行业产业链简介</w:t>
      </w:r>
      <w:r>
        <w:rPr>
          <w:rFonts w:hint="eastAsia"/>
        </w:rPr>
        <w:br/>
      </w:r>
      <w:r>
        <w:rPr>
          <w:rFonts w:hint="eastAsia"/>
        </w:rPr>
        <w:t>　　　　二、共享自行车行业产业链特征分析</w:t>
      </w:r>
      <w:r>
        <w:rPr>
          <w:rFonts w:hint="eastAsia"/>
        </w:rPr>
        <w:br/>
      </w:r>
      <w:r>
        <w:rPr>
          <w:rFonts w:hint="eastAsia"/>
        </w:rPr>
        <w:t>　　　　三、共享自行车业的产生对产业链的影响分析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上游产业现状分析及其对共享自行车行业的影响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下游产业分析及其对共享自行车行业的影响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世界共享自行车产业发展对比及经验借鉴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2024-2030年国际共享自行车产业的发展</w:t>
      </w:r>
      <w:r>
        <w:rPr>
          <w:rFonts w:hint="eastAsia"/>
        </w:rPr>
        <w:br/>
      </w:r>
      <w:r>
        <w:rPr>
          <w:rFonts w:hint="eastAsia"/>
        </w:rPr>
        <w:t>　　　　一、世界共享自行车产业发展综述</w:t>
      </w:r>
      <w:r>
        <w:rPr>
          <w:rFonts w:hint="eastAsia"/>
        </w:rPr>
        <w:br/>
      </w:r>
      <w:r>
        <w:rPr>
          <w:rFonts w:hint="eastAsia"/>
        </w:rPr>
        <w:t>　　　　二、全球共享自行车产业竞争格局</w:t>
      </w:r>
      <w:r>
        <w:rPr>
          <w:rFonts w:hint="eastAsia"/>
        </w:rPr>
        <w:br/>
      </w:r>
      <w:r>
        <w:rPr>
          <w:rFonts w:hint="eastAsia"/>
        </w:rPr>
        <w:t>　　　　三、全球共享自行车产业发展特点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主要国家地区共享自行车产业发展分析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世界共享自行车产业发展趋势及前景分析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一、共享自行车技术发展及趋势分析</w:t>
      </w:r>
      <w:r>
        <w:rPr>
          <w:rFonts w:hint="eastAsia"/>
        </w:rPr>
        <w:br/>
      </w:r>
      <w:r>
        <w:rPr>
          <w:rFonts w:hint="eastAsia"/>
        </w:rPr>
        <w:t>　　　　二、共享自行车产业发展趋势分析</w:t>
      </w:r>
      <w:r>
        <w:rPr>
          <w:rFonts w:hint="eastAsia"/>
        </w:rPr>
        <w:br/>
      </w:r>
      <w:r>
        <w:rPr>
          <w:rFonts w:hint="eastAsia"/>
        </w:rPr>
        <w:t>　　　　三、共享自行车产业发展潜力分析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中国共享自行车市场运行综合分析</w:t>
      </w:r>
      <w:r>
        <w:rPr>
          <w:rFonts w:hint="eastAsia"/>
        </w:rPr>
        <w:br/>
      </w:r>
      <w:r>
        <w:rPr>
          <w:rFonts w:hint="eastAsia"/>
        </w:rPr>
        <w:t>　　第一节 共享自行车行业市场发展基本情况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2024-2030年共享单车用户规模及预测</w:t>
      </w:r>
      <w:r>
        <w:rPr>
          <w:rFonts w:hint="eastAsia"/>
        </w:rPr>
        <w:br/>
      </w:r>
      <w:r>
        <w:rPr>
          <w:rFonts w:hint="eastAsia"/>
        </w:rPr>
        <w:t>　　　　2016年中国共享单车市场占有率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共享自行车行业技术研发情况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中国共享自行车行业经济运行指标分析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中国共享自行车行业总体规模分析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五、2024-2030年共享自行车产能预测</w:t>
      </w:r>
      <w:r>
        <w:rPr>
          <w:rFonts w:hint="eastAsia"/>
        </w:rPr>
        <w:br/>
      </w:r>
      <w:r>
        <w:rPr>
          <w:rFonts w:hint="eastAsia"/>
        </w:rPr>
        <w:t>　　第二节 中国共享自行车行业产销分析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中国共享自行车行业财务指标总体分析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中国共享自行车行业进出口市场分析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中国共享自行车行业国内外市场需求分布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一、中国共享自行车行业进口总体综述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一、中国共享自行车行业出口总体综述</w:t>
      </w:r>
      <w:r>
        <w:rPr>
          <w:rFonts w:hint="eastAsia"/>
        </w:rPr>
        <w:br/>
      </w:r>
      <w:r>
        <w:rPr>
          <w:rFonts w:hint="eastAsia"/>
        </w:rPr>
        <w:t>　　第二节 中国共享自行车进出口市场发展现状</w:t>
      </w:r>
      <w:r>
        <w:rPr>
          <w:rFonts w:hint="eastAsia"/>
        </w:rPr>
        <w:br/>
      </w:r>
      <w:r>
        <w:rPr>
          <w:rFonts w:hint="eastAsia"/>
        </w:rPr>
        <w:t>　　　　一、共享自行车进口总量分析</w:t>
      </w:r>
      <w:r>
        <w:rPr>
          <w:rFonts w:hint="eastAsia"/>
        </w:rPr>
        <w:br/>
      </w:r>
      <w:r>
        <w:rPr>
          <w:rFonts w:hint="eastAsia"/>
        </w:rPr>
        <w:t>　　　　二、共享自行车出口总量分析</w:t>
      </w:r>
      <w:r>
        <w:rPr>
          <w:rFonts w:hint="eastAsia"/>
        </w:rPr>
        <w:br/>
      </w:r>
      <w:r>
        <w:rPr>
          <w:rFonts w:hint="eastAsia"/>
        </w:rPr>
        <w:t>　　　　三、共享自行车进口产品结构分析</w:t>
      </w:r>
      <w:r>
        <w:rPr>
          <w:rFonts w:hint="eastAsia"/>
        </w:rPr>
        <w:br/>
      </w:r>
      <w:r>
        <w:rPr>
          <w:rFonts w:hint="eastAsia"/>
        </w:rPr>
        <w:t>　　　　四、共享自行车出口产品结构分析</w:t>
      </w:r>
      <w:r>
        <w:rPr>
          <w:rFonts w:hint="eastAsia"/>
        </w:rPr>
        <w:br/>
      </w:r>
      <w:r>
        <w:rPr>
          <w:rFonts w:hint="eastAsia"/>
        </w:rPr>
        <w:t>　　　　五、共享自行车进口地区结构分析</w:t>
      </w:r>
      <w:r>
        <w:rPr>
          <w:rFonts w:hint="eastAsia"/>
        </w:rPr>
        <w:br/>
      </w:r>
      <w:r>
        <w:rPr>
          <w:rFonts w:hint="eastAsia"/>
        </w:rPr>
        <w:t>　　　　六、共享自行车出口地区结构分析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三、2024-2030年进出口价格预测分析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2024-2030年共享自行车行业进出口预测分析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2024-2030年中国共享自行车市场需求分析及预测</w:t>
      </w:r>
      <w:r>
        <w:rPr>
          <w:rFonts w:hint="eastAsia"/>
        </w:rPr>
        <w:br/>
      </w:r>
      <w:r>
        <w:rPr>
          <w:rFonts w:hint="eastAsia"/>
        </w:rPr>
        <w:t>　　第一节 共享自行车市场需求分析</w:t>
      </w:r>
      <w:r>
        <w:rPr>
          <w:rFonts w:hint="eastAsia"/>
        </w:rPr>
        <w:br/>
      </w:r>
      <w:r>
        <w:rPr>
          <w:rFonts w:hint="eastAsia"/>
        </w:rPr>
        <w:t>　　　　一、共享自行车行业需求市场</w:t>
      </w:r>
      <w:r>
        <w:rPr>
          <w:rFonts w:hint="eastAsia"/>
        </w:rPr>
        <w:br/>
      </w:r>
      <w:r>
        <w:rPr>
          <w:rFonts w:hint="eastAsia"/>
        </w:rPr>
        <w:t>　　　　二、共享自行车行业客户结构</w:t>
      </w:r>
      <w:r>
        <w:rPr>
          <w:rFonts w:hint="eastAsia"/>
        </w:rPr>
        <w:br/>
      </w:r>
      <w:r>
        <w:rPr>
          <w:rFonts w:hint="eastAsia"/>
        </w:rPr>
        <w:t>　　　　三、共享自行车行业需求的地区差异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一、2024-2030年共享自行车行业的需求预测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二、2024-2030年共享自行车供求平衡预测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共享自行车行业区域市场发展分析及预测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共享自行车行业主要区域市场发展状况及竞争力研究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共享自行车市场竞争格局分析</w:t>
      </w:r>
      <w:r>
        <w:rPr>
          <w:rFonts w:hint="eastAsia"/>
        </w:rPr>
        <w:br/>
      </w:r>
      <w:r>
        <w:rPr>
          <w:rFonts w:hint="eastAsia"/>
        </w:rPr>
        <w:t>　　第一节 共享自行车行业竞争结构分析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共享自行车行业集中度分析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共享自行车行业国际竞争力比较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共享自行车行业竞争格局分析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一、共享自行车行业竞争分析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二、国内外共享自行车竞争分析</w:t>
      </w:r>
      <w:r>
        <w:rPr>
          <w:rFonts w:hint="eastAsia"/>
        </w:rPr>
        <w:br/>
      </w:r>
      <w:r>
        <w:rPr>
          <w:rFonts w:hint="eastAsia"/>
        </w:rPr>
        <w:t>　　　　三、中国共享自行车市场竞争分析</w:t>
      </w:r>
      <w:r>
        <w:rPr>
          <w:rFonts w:hint="eastAsia"/>
        </w:rPr>
        <w:br/>
      </w:r>
      <w:r>
        <w:rPr>
          <w:rFonts w:hint="eastAsia"/>
        </w:rPr>
        <w:t>　　　　四、中国共享自行车主要品牌企业梯队分布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共享自行车行业重点领先企业经营状况及前景规划分析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金通科技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第二节 摩拜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第三节 小鸣单车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第四节 优拜单车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第五节 行我行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第六节 小蓝单车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第七节 永安行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第八节 OFO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2024-2030年共享自行车行业发展趋势及影响因素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2024-2030年共享自行车行业市场前景分析</w:t>
      </w:r>
      <w:r>
        <w:rPr>
          <w:rFonts w:hint="eastAsia"/>
        </w:rPr>
        <w:br/>
      </w:r>
      <w:r>
        <w:rPr>
          <w:rFonts w:hint="eastAsia"/>
        </w:rPr>
        <w:t>　　　　一、共享自行车市场容量分析</w:t>
      </w:r>
      <w:r>
        <w:rPr>
          <w:rFonts w:hint="eastAsia"/>
        </w:rPr>
        <w:br/>
      </w:r>
      <w:r>
        <w:rPr>
          <w:rFonts w:hint="eastAsia"/>
        </w:rPr>
        <w:t>　　　　二、共享自行车行业利好利空政策</w:t>
      </w:r>
      <w:r>
        <w:rPr>
          <w:rFonts w:hint="eastAsia"/>
        </w:rPr>
        <w:br/>
      </w:r>
      <w:r>
        <w:rPr>
          <w:rFonts w:hint="eastAsia"/>
        </w:rPr>
        <w:t>　　　　三、共享自行车行业发展前景分析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2024-2030年共享自行车行业未来发展预测分析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一、中国共享自行车发展方向分析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二、2024-2030年中国共享自行车行业发展规模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三、2024-2030年中国共享自行车行业发展趋势预测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2024-2030年共享自行车行业供需预测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一、2024-2030年共享自行车行业供给预测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二、2024-2030年共享自行车行业需求预测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六、2024-2030年中国共享自行车行业SWOT分析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2024-2030年共享自行车行业投资方向与风险分析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2024-2030年共享自行车行业发展的有利因素与不利因素分析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2024-2030年共享自行车行业产业发展的空白点分析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2024-2030年共享自行车行业投资回报率比较高的投资方向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2024-2030年共享自行车行业投资潜力与机会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2024-2030年共享自行车行业新进入者应注意的障碍因素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2024-2030年中国共享自行车行业投资风险分析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2024-2030年共享自行车行业发展环境与渠道分析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主要共享自行车产业聚集区发展背景分析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一、主要共享自行车产业聚集区市场特点分析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二、主要共享自行车产业聚集区社会经济现状分析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三、未来主要共享自行车产业聚集区经济发展预测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一、共享自行车市场渠道情况</w:t>
      </w:r>
      <w:r>
        <w:rPr>
          <w:rFonts w:hint="eastAsia"/>
        </w:rPr>
        <w:br/>
      </w:r>
      <w:r>
        <w:rPr>
          <w:rFonts w:hint="eastAsia"/>
        </w:rPr>
        <w:t>　　　　二、共享自行车竞争对手渠道模式</w:t>
      </w:r>
      <w:r>
        <w:rPr>
          <w:rFonts w:hint="eastAsia"/>
        </w:rPr>
        <w:br/>
      </w:r>
      <w:r>
        <w:rPr>
          <w:rFonts w:hint="eastAsia"/>
        </w:rPr>
        <w:t>　　　　三、共享自行车直营代理分布情况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2024-2030年共享自行车行业市场策略分析</w:t>
      </w:r>
      <w:r>
        <w:rPr>
          <w:rFonts w:hint="eastAsia"/>
        </w:rPr>
        <w:br/>
      </w:r>
      <w:r>
        <w:rPr>
          <w:rFonts w:hint="eastAsia"/>
        </w:rPr>
        <w:t>　　第一节 共享自行车行业营销策略分析及建议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一、共享自行车行业营销模式</w:t>
      </w:r>
      <w:r>
        <w:rPr>
          <w:rFonts w:hint="eastAsia"/>
        </w:rPr>
        <w:br/>
      </w:r>
      <w:r>
        <w:rPr>
          <w:rFonts w:hint="eastAsia"/>
        </w:rPr>
        <w:t>　　　　二、共享自行车行业营销策略</w:t>
      </w:r>
      <w:r>
        <w:rPr>
          <w:rFonts w:hint="eastAsia"/>
        </w:rPr>
        <w:br/>
      </w:r>
      <w:r>
        <w:rPr>
          <w:rFonts w:hint="eastAsia"/>
        </w:rPr>
        <w:t>　　第二节 共享自行车行业企业经营发展分析及建议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一、共享自行车行业经营模式</w:t>
      </w:r>
      <w:r>
        <w:rPr>
          <w:rFonts w:hint="eastAsia"/>
        </w:rPr>
        <w:br/>
      </w:r>
      <w:r>
        <w:rPr>
          <w:rFonts w:hint="eastAsia"/>
        </w:rPr>
        <w:t>　　　　二、共享自行车行业生产模式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共享自行车行业产业链示意图</w:t>
      </w:r>
      <w:r>
        <w:rPr>
          <w:rFonts w:hint="eastAsia"/>
        </w:rPr>
        <w:br/>
      </w:r>
      <w:r>
        <w:rPr>
          <w:rFonts w:hint="eastAsia"/>
        </w:rPr>
        <w:t>　　图表 共享自行车行业生产周期及阶段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2019-2024年共享自行车行业上游产业供给情况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2019-2024年共享自行车行业下游行业需求情况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2019-2024年共享自行车行业全球发展状况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2019-2024年共享自行车行业工业总产值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2019-2024年共享自行车行业工业总产值增长趋势图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2023-2024年共享自行车行业市场产品价格走势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2024-2030年共享自行车行业市场产品价格趋势预测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2019-2024年共享自行车行业企业数量</w:t>
      </w:r>
      <w:r>
        <w:rPr>
          <w:rFonts w:hint="eastAsia"/>
        </w:rPr>
        <w:br/>
      </w:r>
      <w:r>
        <w:rPr>
          <w:rFonts w:hint="eastAsia"/>
        </w:rPr>
        <w:t>　　图表 2019-2024年共享自行车行业企业数量走势图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2019-2024年共享自行车行业资产总额</w:t>
      </w:r>
      <w:r>
        <w:rPr>
          <w:rFonts w:hint="eastAsia"/>
        </w:rPr>
        <w:br/>
      </w:r>
      <w:r>
        <w:rPr>
          <w:rFonts w:hint="eastAsia"/>
        </w:rPr>
        <w:t>　　图表 2019-2024年共享自行车行业总资产增长趋势图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2019-2024年共享自行车行业利润总额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2019-2024年共享自行车行业利润总额增长趋势图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2019-2024年共享自行车行业销售收入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2019-2024年共享自行车行业销售收入增长趋势图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2019-2024年共享自行车业产销率趋势图</w:t>
      </w:r>
      <w:r>
        <w:rPr>
          <w:rFonts w:hint="eastAsia"/>
        </w:rPr>
        <w:br/>
      </w:r>
      <w:r>
        <w:rPr>
          <w:rFonts w:hint="eastAsia"/>
        </w:rPr>
        <w:t>　　图表 2019-2024年共享自行车业总资产、销售收入、利润总额增长情况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2019-2024年共享自行车业总资产、销售收入、利润总额增长趋势图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2019-2024年共享自行车行业盈利能力状况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2019-2024年共享自行车行业偿债能力状况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2019-2024年共享自行车行业营运能力状况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2019-2024年共享自行车行业发展能力状况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2019-2024年共享自行车行业产能数据</w:t>
      </w:r>
      <w:r>
        <w:rPr>
          <w:rFonts w:hint="eastAsia"/>
        </w:rPr>
        <w:br/>
      </w:r>
      <w:r>
        <w:rPr>
          <w:rFonts w:hint="eastAsia"/>
        </w:rPr>
        <w:t>　　图表 2019-2024年共享自行车行业产能及增长趋势图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2024-2030年共享自行车行业产能预测</w:t>
      </w:r>
      <w:r>
        <w:rPr>
          <w:rFonts w:hint="eastAsia"/>
        </w:rPr>
        <w:br/>
      </w:r>
      <w:r>
        <w:rPr>
          <w:rFonts w:hint="eastAsia"/>
        </w:rPr>
        <w:t>　　图表 2019-2024年共享自行车行业产量数据</w:t>
      </w:r>
      <w:r>
        <w:rPr>
          <w:rFonts w:hint="eastAsia"/>
        </w:rPr>
        <w:br/>
      </w:r>
      <w:r>
        <w:rPr>
          <w:rFonts w:hint="eastAsia"/>
        </w:rPr>
        <w:t>　　图表 2019-2024年共享自行车行业产量及增长趋势图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2024-2030年共享自行车行业产量预测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2019-2024年共享自行车行业需求状况</w:t>
      </w:r>
      <w:r>
        <w:rPr>
          <w:rFonts w:hint="eastAsia"/>
        </w:rPr>
        <w:br/>
      </w:r>
      <w:r>
        <w:rPr>
          <w:rFonts w:hint="eastAsia"/>
        </w:rPr>
        <w:t>　　图表 2024-2030年共享自行车行业需求预测</w:t>
      </w:r>
      <w:r>
        <w:rPr>
          <w:rFonts w:hint="eastAsia"/>
        </w:rPr>
        <w:br/>
      </w:r>
      <w:r>
        <w:rPr>
          <w:rFonts w:hint="eastAsia"/>
        </w:rPr>
        <w:t>　　图表 2019-2024年共享自行车行业进出口情况</w:t>
      </w:r>
      <w:r>
        <w:rPr>
          <w:rFonts w:hint="eastAsia"/>
        </w:rPr>
        <w:br/>
      </w:r>
      <w:r>
        <w:rPr>
          <w:rFonts w:hint="eastAsia"/>
        </w:rPr>
        <w:t>　　图表 2024-2030年共享自行车行业市场规模预测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2024-2030年共享自行车行业发展前景预测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49f3a507440a9" w:history="1">
        <w:r>
          <w:rPr>
            <w:rStyle w:val="Hyperlink"/>
          </w:rPr>
          <w:t>2024-2030年中国共享自行车市场调查研究及发展趋势分析报告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49f3a507440a9" w:history="1">
        <w:r>
          <w:rPr>
            <w:rStyle w:val="Hyperlink"/>
          </w:rPr>
          <w:t>https://www.20087.com/2/16/GongXiangZiXingCheDeFaZhanQianJi.html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3a6d40a1f414c" w:history="1">
      <w:r>
        <w:rPr>
          <w:rStyle w:val="Hyperlink"/>
        </w:rPr>
        <w:t>2024-2030年中国共享自行车市场调查研究及发展趋势分析报告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ongXiangZiXingCheDeFaZhanQianJi.html" TargetMode="External" Id="R60349f3a5074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ongXiangZiXingCheDeFaZhanQianJi.html" TargetMode="External" Id="Rbf63a6d40a1f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2024-05-05T03:03:00Z</dcterms:created>
  <dcterms:modified xsi:type="dcterms:W3CDTF">2024-05-05T04:03:00Z</dcterms:modified>
  <dc:subject>2024-2030年中国共享自行车市场调查研究及发展趋势分析报告</dc:subject>
  <dc:title>2024-2030年中国共享自行车市场调查研究及发展趋势分析报告</dc:title>
  <cp:keywords>2024-2030年中国共享自行车市场调查研究及发展趋势分析报告</cp:keywords>
  <dc:description>2024-2030年中国共享自行车市场调查研究及发展趋势分析报告</dc:description>
</cp:coreProperties>
</file>