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58aa9d4614065" w:history="1">
              <w:r>
                <w:rPr>
                  <w:rStyle w:val="Hyperlink"/>
                </w:rPr>
                <w:t>2025-2031年中国汽油发电机行业研究分析与发展前景预测报告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58aa9d4614065" w:history="1">
              <w:r>
                <w:rPr>
                  <w:rStyle w:val="Hyperlink"/>
                </w:rPr>
                <w:t>2025-2031年中国汽油发电机行业研究分析与发展前景预测报告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58aa9d4614065" w:history="1">
                <w:r>
                  <w:rPr>
                    <w:rStyle w:val="Hyperlink"/>
                  </w:rPr>
                  <w:t>https://www.20087.com/2/36/QiYouFaDianJiDeXianZhuangYuFaZhanQianJing.html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是应急电源和野外作业的常用设备，市场需求稳定。近年来，随着技术进步和消费者对环保意识的提升，汽油发电机正朝着低噪音、高效率和低排放的方向发展。现代汽油发电机不仅采用了电子点火系统和智能节油技术，提高了燃油经济性，还优化了排气系统，减少了尾气排放，符合环保标准。</w:t>
      </w:r>
      <w:r>
        <w:rPr>
          <w:rFonts w:hint="eastAsia"/>
        </w:rPr>
        <w:br/>
      </w:r>
      <w:r>
        <w:rPr>
          <w:rFonts w:hint="eastAsia"/>
        </w:rPr>
        <w:t>　　未来，汽油发电机将更加注重便携性和智能化。随着轻量化材料和紧凑设计的应用，便携式汽油发电机将更加小巧，便于携带，满足户外活动和应急救援的需求。同时，智能发电机的出现，如可通过手机APP远程控制启动和监控状态的型号，将提升用户体验。此外，与可再生能源的结合，如太阳能充电和混合动力系统，将拓展汽油发电机的应用场景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e58aa9d4614065" w:history="1">
        <w:r>
          <w:rPr>
            <w:rStyle w:val="Hyperlink"/>
          </w:rPr>
          <w:t>2025-2031年中国汽油发电机行业研究分析与发展前景预测报告</w:t>
        </w:r>
      </w:hyperlink>
      <w:r>
        <w:rPr>
          <w:rFonts w:hint="eastAsia"/>
        </w:rPr>
        <w:t>全面分析了汽油发电机行业的市场规模、需求和价格动态，同时对汽油发电机产业链进行了探讨。报告客观描述了汽油发电机行业现状，审慎预测了汽油发电机市场前景及发展趋势。此外，报告还聚焦于汽油发电机重点企业，剖析了市场竞争格局、集中度以及品牌影响力，并对汽油发电机细分市场进行了研究。汽油发电机报告以专业、科学的视角，为投资者和行业决策者提供了权威的市场洞察与决策参考，是汽油发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汽油发电机行业相关概述</w:t>
      </w:r>
      <w:r>
        <w:rPr>
          <w:rFonts w:hint="eastAsia"/>
        </w:rPr>
        <w:br/>
      </w:r>
      <w:r>
        <w:rPr>
          <w:rFonts w:hint="eastAsia"/>
        </w:rPr>
        <w:t>　　　　一、汽油发电机行业定义及特点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1、汽油发电机行业定义</w:t>
      </w:r>
      <w:r>
        <w:rPr>
          <w:rFonts w:hint="eastAsia"/>
        </w:rPr>
        <w:br/>
      </w:r>
      <w:r>
        <w:rPr>
          <w:rFonts w:hint="eastAsia"/>
        </w:rPr>
        <w:t>　　　　　　2、汽油发电机行业特点</w:t>
      </w:r>
      <w:r>
        <w:rPr>
          <w:rFonts w:hint="eastAsia"/>
        </w:rPr>
        <w:br/>
      </w:r>
      <w:r>
        <w:rPr>
          <w:rFonts w:hint="eastAsia"/>
        </w:rPr>
        <w:t>　　　　二、汽油发电机行业经营模式分析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1、汽油发电机生产模式</w:t>
      </w:r>
      <w:r>
        <w:rPr>
          <w:rFonts w:hint="eastAsia"/>
        </w:rPr>
        <w:br/>
      </w:r>
      <w:r>
        <w:rPr>
          <w:rFonts w:hint="eastAsia"/>
        </w:rPr>
        <w:t>　　　　　　2、汽油发电机采购模式</w:t>
      </w:r>
      <w:r>
        <w:rPr>
          <w:rFonts w:hint="eastAsia"/>
        </w:rPr>
        <w:br/>
      </w:r>
      <w:r>
        <w:rPr>
          <w:rFonts w:hint="eastAsia"/>
        </w:rPr>
        <w:t>　　　　　　3、汽油发电机销售模式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2024-2025年世界汽油发电机行业市场运行形势分析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2024-2025年全球汽油发电机行业发展概况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世界汽油发电机行业发展走势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汽油发电机政策环境分析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汽油发电机技术环境分析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中外汽油发电机技术差距及产生差距的主要原因分析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提高我国汽油发电机技术的对策</w:t>
      </w:r>
      <w:r>
        <w:rPr>
          <w:rFonts w:hint="eastAsia"/>
        </w:rPr>
        <w:br/>
      </w:r>
      <w:r>
        <w:rPr>
          <w:rFonts w:hint="eastAsia"/>
        </w:rPr>
        <w:t>　　第四节 我国汽油发电机研发、设计发展趋势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二、汽油发电机行业市场供给特点分析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汽油发电机行业市场供需平衡状况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2025-2031年中国汽油发电机行业进出口情况预测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2025-2031年中国汽油发电机市场价格趋向预测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汽油发电机行业集中度分析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一、汽油发电机市场集中度分析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二、汽油发电机企业集中度分析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三、汽油发电机区域集中度分析</w:t>
      </w:r>
      <w:r>
        <w:rPr>
          <w:rFonts w:hint="eastAsia"/>
        </w:rPr>
        <w:br/>
      </w:r>
      <w:r>
        <w:rPr>
          <w:rFonts w:hint="eastAsia"/>
        </w:rPr>
        <w:t>　　第二节 汽油发电机行业竞争格局分析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三、2024-2025年中国汽油发电机市场竞争分析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汽油发电机市场策略分析</w:t>
      </w:r>
      <w:r>
        <w:rPr>
          <w:rFonts w:hint="eastAsia"/>
        </w:rPr>
        <w:br/>
      </w:r>
      <w:r>
        <w:rPr>
          <w:rFonts w:hint="eastAsia"/>
        </w:rPr>
        <w:t>　　　　一、汽油发电机价格策略分析</w:t>
      </w:r>
      <w:r>
        <w:rPr>
          <w:rFonts w:hint="eastAsia"/>
        </w:rPr>
        <w:br/>
      </w:r>
      <w:r>
        <w:rPr>
          <w:rFonts w:hint="eastAsia"/>
        </w:rPr>
        <w:t>　　　　二、汽油发电机渠道策略分析</w:t>
      </w:r>
      <w:r>
        <w:rPr>
          <w:rFonts w:hint="eastAsia"/>
        </w:rPr>
        <w:br/>
      </w:r>
      <w:r>
        <w:rPr>
          <w:rFonts w:hint="eastAsia"/>
        </w:rPr>
        <w:t>　　第二节 汽油发电机销售策略分析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一、汽油发电机实施品牌战略的意义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四、汽油发电机品牌战略管理的策略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汽油发电机市场推广策略研究分析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一、做好汽油发电机产品导入</w:t>
      </w:r>
      <w:r>
        <w:rPr>
          <w:rFonts w:hint="eastAsia"/>
        </w:rPr>
        <w:br/>
      </w:r>
      <w:r>
        <w:rPr>
          <w:rFonts w:hint="eastAsia"/>
        </w:rPr>
        <w:t>　　　　二、做好汽油发电机产品组合和产品线决策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2025-2031年中国汽油发电机行业前景与风险预测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2025年汽油发电机发展趋势预测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2025-2031年中国汽油发电机行业投资机会分析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2025-2031年中国汽油发电机行业投资风险分析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四、2025-2031年中国汽油发电机行业进入退出风险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2025-2031年中国汽油发电机行业盈利模式与投资策略分析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[⋅中⋅智林⋅]中国汽油发电机行业多元化经营战略的可行性分析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汽油发电机行业历程</w:t>
      </w:r>
      <w:r>
        <w:rPr>
          <w:rFonts w:hint="eastAsia"/>
        </w:rPr>
        <w:br/>
      </w:r>
      <w:r>
        <w:rPr>
          <w:rFonts w:hint="eastAsia"/>
        </w:rPr>
        <w:t>　　图表 汽油发电机行业生命周期</w:t>
      </w:r>
      <w:r>
        <w:rPr>
          <w:rFonts w:hint="eastAsia"/>
        </w:rPr>
        <w:br/>
      </w:r>
      <w:r>
        <w:rPr>
          <w:rFonts w:hint="eastAsia"/>
        </w:rPr>
        <w:t>　　图表 汽油发电机行业产业链分析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58aa9d4614065" w:history="1">
        <w:r>
          <w:rPr>
            <w:rStyle w:val="Hyperlink"/>
          </w:rPr>
          <w:t>2025-2031年中国汽油发电机行业研究分析与发展前景预测报告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58aa9d4614065" w:history="1">
        <w:r>
          <w:rPr>
            <w:rStyle w:val="Hyperlink"/>
          </w:rPr>
          <w:t>https://www.20087.com/2/36/QiYouFaDianJiDeXianZhuangYuFaZhanQianJing.html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a82bbaa1742c5" w:history="1">
      <w:r>
        <w:rPr>
          <w:rStyle w:val="Hyperlink"/>
        </w:rPr>
        <w:t>2025-2031年中国汽油发电机行业研究分析与发展前景预测报告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YouFaDianJiDeXianZhuangYuFaZhanQianJing.html" TargetMode="External" Id="R79e58aa9d461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YouFaDianJiDeXianZhuangYuFaZhanQianJing.html" TargetMode="External" Id="Rfdda82bbaa1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2024-06-05T23:13:00Z</dcterms:created>
  <dcterms:modified xsi:type="dcterms:W3CDTF">2024-06-06T00:13:00Z</dcterms:modified>
  <dc:subject>2025-2031年中国汽油发电机行业研究分析与发展前景预测报告</dc:subject>
  <dc:title>2025-2031年中国汽油发电机行业研究分析与发展前景预测报告</dc:title>
  <cp:keywords>2025-2031年中国汽油发电机行业研究分析与发展前景预测报告</cp:keywords>
  <dc:description>2025-2031年中国汽油发电机行业研究分析与发展前景预测报告</dc:description>
</cp:coreProperties>
</file>