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a4d706574576" w:history="1">
              <w:r>
                <w:rPr>
                  <w:rStyle w:val="Hyperlink"/>
                </w:rPr>
                <w:t>2025年中国汽车配件市场调查分析与发展前景研究报告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a4d706574576" w:history="1">
              <w:r>
                <w:rPr>
                  <w:rStyle w:val="Hyperlink"/>
                </w:rPr>
                <w:t>2025年中国汽车配件市场调查分析与发展前景研究报告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a4d706574576" w:history="1">
                <w:r>
                  <w:rPr>
                    <w:rStyle w:val="Hyperlink"/>
                  </w:rPr>
                  <w:t>https://www.20087.com/2/36/QiChePeiJianShiChangYuCeBaoGao.html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市场是一个高度竞争且不断变化的领域，涵盖从发动机部件、刹车系统到内饰装饰件的广泛范围。随着电动汽车和自动驾驶技术的兴起，传统内燃机配件的需求逐渐下降，而电池管理系统、电机驱动单元、雷达传感器等新型配件的市场需求迅速增长。同时，消费者对汽车安全性和舒适性的要求不断提高，推动了高级驾驶辅助系统（ADAS）和智能座舱配件的快速发展。</w:t>
      </w:r>
      <w:r>
        <w:rPr>
          <w:rFonts w:hint="eastAsia"/>
        </w:rPr>
        <w:br/>
      </w:r>
      <w:r>
        <w:rPr>
          <w:rFonts w:hint="eastAsia"/>
        </w:rPr>
        <w:t>　　未来，汽车配件行业将紧密跟随汽车行业整体的技术革新。电动化和智能化将是主导趋势，要求配件供应商不断更新技术，满足新能源汽车和智能汽车的特定需求。此外，随着共享经济和按需服务模式的流行，汽车配件的耐用性和可维护性将成为关键考量因素，推动配件设计和材料选择的创新。同时，供应链的数字化和物流网络的优化，将提高配件供应的效率和灵活性，确保及时响应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汽车配件行业发展概述</w:t>
      </w:r>
      <w:r>
        <w:rPr>
          <w:rFonts w:hint="eastAsia"/>
        </w:rPr>
        <w:br/>
      </w:r>
      <w:r>
        <w:rPr>
          <w:rFonts w:hint="eastAsia"/>
        </w:rPr>
        <w:t>　　第一节 汽车配件行业定义及分类</w:t>
      </w:r>
      <w:r>
        <w:rPr>
          <w:rFonts w:hint="eastAsia"/>
        </w:rPr>
        <w:br/>
      </w:r>
      <w:r>
        <w:rPr>
          <w:rFonts w:hint="eastAsia"/>
        </w:rPr>
        <w:t>　　　　一、汽车配件行业的定义</w:t>
      </w:r>
      <w:r>
        <w:rPr>
          <w:rFonts w:hint="eastAsia"/>
        </w:rPr>
        <w:br/>
      </w:r>
      <w:r>
        <w:rPr>
          <w:rFonts w:hint="eastAsia"/>
        </w:rPr>
        <w:t>　　　　二、汽车配件产品的种类</w:t>
      </w:r>
      <w:r>
        <w:rPr>
          <w:rFonts w:hint="eastAsia"/>
        </w:rPr>
        <w:br/>
      </w:r>
      <w:r>
        <w:rPr>
          <w:rFonts w:hint="eastAsia"/>
        </w:rPr>
        <w:t>　　　　三、汽车配件行业的特性</w:t>
      </w:r>
      <w:r>
        <w:rPr>
          <w:rFonts w:hint="eastAsia"/>
        </w:rPr>
        <w:br/>
      </w:r>
      <w:r>
        <w:rPr>
          <w:rFonts w:hint="eastAsia"/>
        </w:rPr>
        <w:t>　　第二节 汽车配件行业的界定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2024-2025年全球汽车配件市场分析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一、2024-2025年全球汽车配件市场需求分析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二、2024-2025年欧美汽车配件市场需求分析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三、2024-2025年全球汽车配件产品产销分析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四、2024-2025年中外汽车配件市场对比分析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主要国家地区汽车配件市场分析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一、2024-2025年美国汽车配件市场分析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二、2024-2025年欧洲汽车配件市场分析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三、2024-2025年日本汽车配件市场分析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四、2024-2025年韩国汽车配件市场分析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我国汽车配件市场情况分析</w:t>
      </w:r>
      <w:r>
        <w:rPr>
          <w:rFonts w:hint="eastAsia"/>
        </w:rPr>
        <w:br/>
      </w:r>
      <w:r>
        <w:rPr>
          <w:rFonts w:hint="eastAsia"/>
        </w:rPr>
        <w:t>　　第一节 全国汽车配件市场分析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一、2025年全国汽车配件市场规模分析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二、2024-2025年全国汽车配件市场变化趋势</w:t>
      </w:r>
      <w:r>
        <w:rPr>
          <w:rFonts w:hint="eastAsia"/>
        </w:rPr>
        <w:br/>
      </w:r>
      <w:r>
        <w:rPr>
          <w:rFonts w:hint="eastAsia"/>
        </w:rPr>
        <w:t>　　第二节 汽车配件市场需求分析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一、2025年汽车配件市场销量分析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二、2024-2025年汽车配件市场销量预测</w:t>
      </w:r>
      <w:r>
        <w:rPr>
          <w:rFonts w:hint="eastAsia"/>
        </w:rPr>
        <w:br/>
      </w:r>
      <w:r>
        <w:rPr>
          <w:rFonts w:hint="eastAsia"/>
        </w:rPr>
        <w:t>　　第三节 汽车配件市场价格分析</w:t>
      </w:r>
      <w:r>
        <w:rPr>
          <w:rFonts w:hint="eastAsia"/>
        </w:rPr>
        <w:br/>
      </w:r>
      <w:r>
        <w:rPr>
          <w:rFonts w:hint="eastAsia"/>
        </w:rPr>
        <w:t>　　　　一、汽车配件市场价格影响因素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二、2025年汽车配件市场价格走势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三、2024-2025年汽车配件市场价格走势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2024-2025年汽车配件行业发展分析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二、2024-2025年汽车配件行业利润情况分析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三、2024-2025年汽车配件行业发展周期分析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一、汽车配件市场特点</w:t>
      </w:r>
      <w:r>
        <w:rPr>
          <w:rFonts w:hint="eastAsia"/>
        </w:rPr>
        <w:br/>
      </w:r>
      <w:r>
        <w:rPr>
          <w:rFonts w:hint="eastAsia"/>
        </w:rPr>
        <w:t>　　　　二、汽车配件市场分析</w:t>
      </w:r>
      <w:r>
        <w:rPr>
          <w:rFonts w:hint="eastAsia"/>
        </w:rPr>
        <w:br/>
      </w:r>
      <w:r>
        <w:rPr>
          <w:rFonts w:hint="eastAsia"/>
        </w:rPr>
        <w:t>　　　　三、汽车配件市场变化的方向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四、中国汽车配件产业发展的新思路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五、对中国汽车配件产业发展的思考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2024-2025年汽车配件产品产量分析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2024-2025年汽车配件行业主要经济指标分析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一、汽车配件行业重点企业分析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二、2025年汽车配件行业主要经济指标分析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2024-2025年我国汽车配件行业绩效分析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我国汽车配件行业进出口分析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我国汽车配件产品进口分析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我国汽车配件产品出口分析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我国汽车配件产品进出口预测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一、2025-2031年汽车配件产品进口预测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二、2025-2031年汽车配件产品出口预测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中国汽车配件行业竞争格局综述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一、2024-2025年汽车配件行业集中度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二、2024-2025年汽车配件行业竞争程度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三、2024-2025年汽车配件企业与品牌数量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一、2024-2025年国内外汽车配件竞争分析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二、2024-2025年我国汽车配件市场竞争分析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三、2024-2025年我国汽车配件市场集中度分析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四、2025-2031年国内主要汽车配件企业动向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五、2024-2025年国内汽车配件拟在建项目分析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三、2025-2031年我国汽车配件市场竞争趋势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2024-2025年我国汽车配件行业上游发展情况分析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2024-2025年我国汽车配件主要原料市场分析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一、2020-2025年我国汽车配件主要原料市场状况分析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2025年中国汽车配件上游原材料生产商情况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2025-2031年我国汽车配件上游原材料发展趋势分析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汽车配件重点企业竞争分析</w:t>
      </w:r>
      <w:r>
        <w:rPr>
          <w:rFonts w:hint="eastAsia"/>
        </w:rPr>
        <w:br/>
      </w:r>
      <w:r>
        <w:rPr>
          <w:rFonts w:hint="eastAsia"/>
        </w:rPr>
        <w:t>　　第一节 德尔福贸易（上海）有限公司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采埃孚销售服务（上海）有限公司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北京中汽联合汽配连锁有限公司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汽车配件行业发展趋势分析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二、我国汽车配件发展机遇分析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三、2024-2025年汽车配件的发展机遇分析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2025-2031年中国汽车配件市场趋势分析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二、2025-2031年汽车配件发展趋势分析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三、2025-2031年汽车配件市场发展空间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四、2025-2031年汽车配件产业政策趋向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五、2025-2031年汽车配件技术革新趋势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六、2025-2031年汽车配件价格走势分析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未来汽车配件行业发展预测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未来汽车配件需求与消费预测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一、2025-2031年汽车配件产品消费预测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二、2025-2031年汽车配件市场规模预测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三、2025-2031年汽车配件行业总产值预测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一、2025-2031年中国汽车配件供给预测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五、2025-2031年中国汽车配件产品价格预测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六、2025-2031年主要汽车配件产品进出口预测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汽车配件行业投资现状分析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一、国内汽车配件技术现状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二、2024-2025年汽车配件技术发展分析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三、2025-2031年汽车配件技术发展趋势分析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汽车配件企业经营管理策略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2025-2031年中国汽车配件行业发展策略及投资建议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汽车配件行业发展策略分析</w:t>
      </w:r>
      <w:r>
        <w:rPr>
          <w:rFonts w:hint="eastAsia"/>
        </w:rPr>
        <w:br/>
      </w:r>
      <w:r>
        <w:rPr>
          <w:rFonts w:hint="eastAsia"/>
        </w:rPr>
        <w:t>　　　　一、济研：坚持产品创新的领先战略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　汽车配件行业市场的重点客户战略实施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2025-2031年汽车配件行业投资建议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汽车配件产业链分析</w:t>
      </w:r>
      <w:r>
        <w:rPr>
          <w:rFonts w:hint="eastAsia"/>
        </w:rPr>
        <w:br/>
      </w:r>
      <w:r>
        <w:rPr>
          <w:rFonts w:hint="eastAsia"/>
        </w:rPr>
        <w:t>　　图表 国际汽车配件市场规模</w:t>
      </w:r>
      <w:r>
        <w:rPr>
          <w:rFonts w:hint="eastAsia"/>
        </w:rPr>
        <w:br/>
      </w:r>
      <w:r>
        <w:rPr>
          <w:rFonts w:hint="eastAsia"/>
        </w:rPr>
        <w:t>　　图表 国际汽车配件生命周期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2020-2025年全球汽车配件产业市场规模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2020-2025年汽车配件重要数据指标比较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2025-2031年中国汽车配件发展前景预测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德尔福贸易（上海）有限公司成长能力分析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采埃孚销售服务（上海）有限公司成长能力分析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电装（中国）投资有限公司成长能力分析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北京中汽联合汽配连锁有限公司成长能力分析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上海德朗汽车零部件制造有限公司成长能力分析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a4d706574576" w:history="1">
        <w:r>
          <w:rPr>
            <w:rStyle w:val="Hyperlink"/>
          </w:rPr>
          <w:t>2025年中国汽车配件市场调查分析与发展前景研究报告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a4d706574576" w:history="1">
        <w:r>
          <w:rPr>
            <w:rStyle w:val="Hyperlink"/>
          </w:rPr>
          <w:t>https://www.20087.com/2/36/QiChePeiJianShiChangYuCeBaoGao.html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4a72620954594" w:history="1">
      <w:r>
        <w:rPr>
          <w:rStyle w:val="Hyperlink"/>
        </w:rPr>
        <w:t>2025年中国汽车配件市场调查分析与发展前景研究报告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ChePeiJianShiChangYuCeBaoGao.html" TargetMode="External" Id="Rde09a4d7065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ChePeiJianShiChangYuCeBaoGao.html" TargetMode="External" Id="R2d94a726209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2025-05-26T03:30:00Z</dcterms:created>
  <dcterms:modified xsi:type="dcterms:W3CDTF">2025-05-26T04:30:00Z</dcterms:modified>
  <dc:subject>2025年中国汽车配件市场调查分析与发展前景研究报告</dc:subject>
  <dc:title>2025年中国汽车配件市场调查分析与发展前景研究报告</dc:title>
  <cp:keywords>2025年中国汽车配件市场调查分析与发展前景研究报告</cp:keywords>
  <dc:description>2025年中国汽车配件市场调查分析与发展前景研究报告</dc:description>
</cp:coreProperties>
</file>