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3193b3882472f" w:history="1">
              <w:r>
                <w:rPr>
                  <w:rStyle w:val="Hyperlink"/>
                </w:rPr>
                <w:t>2026-2032年中国航天器电池行业市场分析与发展前景报告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3193b3882472f" w:history="1">
              <w:r>
                <w:rPr>
                  <w:rStyle w:val="Hyperlink"/>
                </w:rPr>
                <w:t>2026-2032年中国航天器电池行业市场分析与发展前景报告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3193b3882472f" w:history="1">
                <w:r>
                  <w:rPr>
                    <w:rStyle w:val="Hyperlink"/>
                  </w:rPr>
                  <w:t>https://www.20087.com/2/96/HangTianQiDianChiQianJing.html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电池是深空探测、近地轨道卫星及载人飞船能源系统的核心储能单元，需在极端温度、高真空、强辐射环境下提供高比能量、长循环寿命与绝对可靠性。主流技术路线包括锂离子电池（用于新一代低轨星座）、镍氢电池（成熟可靠）及放射性同位素热电发生器（RTG，用于深空任务）。近年来，锂离子体系通过硅碳负极、固态电解质界面优化及多重冗余设计，显著提升能量密度与安全裕度；部分商业卫星已采用模块化电池包支持在轨更换。然而，单粒子效应（SEE）仍可能导致电池管理系统（BMS）逻辑错误，且长期微重力环境对电解液分布的影响尚未完全掌握。</w:t>
      </w:r>
      <w:r>
        <w:rPr>
          <w:rFonts w:hint="eastAsia"/>
        </w:rPr>
        <w:br/>
      </w:r>
      <w:r>
        <w:rPr>
          <w:rFonts w:hint="eastAsia"/>
        </w:rPr>
        <w:t>　　未来，航天器电池将聚焦于固态化、多功能集成与在轨可持续性。市场调研网认为，全固态锂金属电池可彻底消除热失控风险并提升比能；结构功能一体化电池（如承力-储能复合面板）将减轻平台重量。此外，结合太阳能帆板与无线能量传输的“能源-存储-管理”协同架构将支持月球/火星基地长期运行。在商业航天爆发与深空探索加速推进背景下，航天器电池将从被动储能装置升级为具备自诊断、自修复与环境自适应能力的智能空间能源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3193b3882472f" w:history="1">
        <w:r>
          <w:rPr>
            <w:rStyle w:val="Hyperlink"/>
          </w:rPr>
          <w:t>2026-2032年中国航天器电池行业市场分析与发展前景报告</w:t>
        </w:r>
      </w:hyperlink>
      <w:r>
        <w:rPr>
          <w:rFonts w:hint="eastAsia"/>
        </w:rPr>
        <w:t>》，2025年航天器电池行业市场规模达 亿元，预计2032年市场规模将达 亿元，期间年均复合增长率（CAGR）达 %。报告依托详实数据与一手调研资料，系统分析了航天器电池行业的产业链结构、市场规模、需求特征及价格体系，客观呈现了航天器电池行业发展现状，科学预测了航天器电池市场前景与未来趋势，重点剖析了重点企业的竞争格局、市场集中度及品牌影响力。同时，通过对航天器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中国不同产品类型航天器电池增长趋势2021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镍镉电池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从不同应用，航天器电池主要包括如下几个方面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中国不同应用航天器电池增长趋势2021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卫星</w:t>
      </w:r>
      <w:r>
        <w:rPr>
          <w:rFonts w:hint="eastAsia"/>
        </w:rPr>
        <w:br/>
      </w:r>
      <w:r>
        <w:rPr>
          <w:rFonts w:hint="eastAsia"/>
        </w:rPr>
        <w:t>　　　　1.3.3 太空运输飞行器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中国航天器电池发展现状及未来趋势（2021-2032）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中国市场航天器电池收入及增长率（2021-2032）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中国市场航天器电池销量及增长率（2021-2032）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中国市场主要航天器电池厂商分析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中国市场主要厂商航天器电池销量及市场占有率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中国市场主要厂商航天器电池销量（2021-2026）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中国市场主要厂商航天器电池销量市场份额（2021-2026）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中国市场主要厂商航天器电池收入及市场占有率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中国市场主要厂商航天器电池收入（2021-2026）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中国市场主要厂商航天器电池收入市场份额（2021-2026）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2025年中国市场主要厂商航天器电池收入排名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中国市场主要厂商航天器电池价格（2021-2026）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中国市场主要厂商航天器电池总部及产地分布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中国市场主要厂商成立时间及航天器电池商业化日期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中国市场主要厂商航天器电池产品类型及应用</w:t>
      </w:r>
      <w:r>
        <w:rPr>
          <w:rFonts w:hint="eastAsia"/>
        </w:rPr>
        <w:br/>
      </w:r>
      <w:r>
        <w:rPr>
          <w:rFonts w:hint="eastAsia"/>
        </w:rPr>
        <w:t>　　2.7 航天器电池行业集中度、竞争程度分析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航天器电池行业集中度分析：2025年中国Top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中国市场航天器电池第一梯队、第二梯队和第三梯队厂商（品牌）及2025年市场份额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重点企业（14）在中国市场航天器电池销量、收入、价格及毛利率（2021-2026）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不同产品类型航天器电池分析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中国市场不同产品类型航天器电池销量（2021-2032）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中国市场不同产品类型航天器电池销量及市场份额（2021-2026）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中国市场不同产品类型航天器电池销量预测（2027-2032）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中国市场不同产品类型航天器电池规模（2021-2032）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中国市场不同产品类型航天器电池规模及市场份额（2021-2026）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中国市场不同产品类型航天器电池规模预测（2027-2032）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中国市场不同产品类型航天器电池价格走势（2021-2032）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不同应用航天器电池分析</w:t>
      </w:r>
      <w:r>
        <w:rPr>
          <w:rFonts w:hint="eastAsia"/>
        </w:rPr>
        <w:br/>
      </w:r>
      <w:r>
        <w:rPr>
          <w:rFonts w:hint="eastAsia"/>
        </w:rPr>
        <w:t>　　5.1 中国市场不同应用航天器电池销量（2021-2032）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中国市场不同应用航天器电池销量及市场份额（2021-2026）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中国市场不同应用航天器电池销量预测（2027-2032）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中国市场不同应用航天器电池规模（2021-2032）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中国市场不同应用航天器电池规模及市场份额（2021-2026）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中国市场不同应用航天器电池规模预测（2027-2032）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中国市场不同应用航天器电池价格走势（2021-2032）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航天器电池行业发展分析---发展趋势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航天器电池行业发展分析---厂商壁垒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航天器电池行业发展分析---驱动因素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航天器电池行业发展分析---制约因素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航天器电池中国企业SWOT分析</w:t>
      </w:r>
      <w:r>
        <w:rPr>
          <w:rFonts w:hint="eastAsia"/>
        </w:rPr>
        <w:br/>
      </w:r>
      <w:r>
        <w:rPr>
          <w:rFonts w:hint="eastAsia"/>
        </w:rPr>
        <w:t>　　6.6 航天器电池行业发展分析---行业政策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航天器电池行业产业链简介</w:t>
      </w:r>
      <w:r>
        <w:rPr>
          <w:rFonts w:hint="eastAsia"/>
        </w:rPr>
        <w:br/>
      </w:r>
      <w:r>
        <w:rPr>
          <w:rFonts w:hint="eastAsia"/>
        </w:rPr>
        <w:t>　　7.2 航天器电池产业链分析-上游</w:t>
      </w:r>
      <w:r>
        <w:rPr>
          <w:rFonts w:hint="eastAsia"/>
        </w:rPr>
        <w:br/>
      </w:r>
      <w:r>
        <w:rPr>
          <w:rFonts w:hint="eastAsia"/>
        </w:rPr>
        <w:t>　　7.3 航天器电池产业链分析-中游</w:t>
      </w:r>
      <w:r>
        <w:rPr>
          <w:rFonts w:hint="eastAsia"/>
        </w:rPr>
        <w:br/>
      </w:r>
      <w:r>
        <w:rPr>
          <w:rFonts w:hint="eastAsia"/>
        </w:rPr>
        <w:t>　　7.4 航天器电池产业链分析-下游</w:t>
      </w:r>
      <w:r>
        <w:rPr>
          <w:rFonts w:hint="eastAsia"/>
        </w:rPr>
        <w:br/>
      </w:r>
      <w:r>
        <w:rPr>
          <w:rFonts w:hint="eastAsia"/>
        </w:rPr>
        <w:t>　　7.5 航天器电池行业采购模式</w:t>
      </w:r>
      <w:r>
        <w:rPr>
          <w:rFonts w:hint="eastAsia"/>
        </w:rPr>
        <w:br/>
      </w:r>
      <w:r>
        <w:rPr>
          <w:rFonts w:hint="eastAsia"/>
        </w:rPr>
        <w:t>　　7.6 航天器电池行业生产模式</w:t>
      </w:r>
      <w:r>
        <w:rPr>
          <w:rFonts w:hint="eastAsia"/>
        </w:rPr>
        <w:br/>
      </w:r>
      <w:r>
        <w:rPr>
          <w:rFonts w:hint="eastAsia"/>
        </w:rPr>
        <w:t>　　7.7 航天器电池行业销售模式及销售渠道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中国本土航天器电池产能、产量分析</w:t>
      </w:r>
      <w:r>
        <w:rPr>
          <w:rFonts w:hint="eastAsia"/>
        </w:rPr>
        <w:br/>
      </w:r>
      <w:r>
        <w:rPr>
          <w:rFonts w:hint="eastAsia"/>
        </w:rPr>
        <w:t>　　8.1 中国航天器电池供需现状及预测（2021-2032）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中国航天器电池产能、产量、产能利用率及发展趋势（2021-2032）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中国航天器电池产量、市场需求量及发展趋势（2021-2032）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中国航天器电池进出口分析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中国市场航天器电池主要进口来源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中国市场航天器电池主要出口目的地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不同产品类型航天器电池市场规模2021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不同应用航天器电池市场规模2021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中国市场主要厂商航天器电池销量（2021-2026）&amp;（千件）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中国市场主要厂商航天器电池销量市场份额（2021-2026）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中国市场主要厂商航天器电池收入（2021-2026）&amp;（万元）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中国市场主要厂商航天器电池收入份额（2021-2026）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2025年中国主要生产商航天器电池收入排名（万元）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中国市场主要厂商航天器电池价格（2021-2026）&amp;（元/件）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中国市场主要厂商航天器电池总部及产地分布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中国市场主要厂商成立时间及航天器电池商业化日期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中国市场主要厂商航天器电池产品类型及应用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2025年中国市场航天器电池主要厂商市场地位（第一梯队、第二梯队和第三梯队）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航天器电池市场投资、并购等现状分析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航天器电池生产基地、总部、竞争对手及市场地位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航天器电池产品规格、参数及市场应用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航天器电池销量（千件）、收入（万元）、价格（元/件）及毛利率（2021-2026）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中国市场不同产品类型航天器电池销量（2021-2026）&amp;（千件）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中国市场不同产品类型航天器电池销量市场份额（2021-2026）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中国市场不同产品类型航天器电池销量预测（2027-2032）&amp;（千件）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中国市场不同产品类型航天器电池销量市场份额预测（2027-2032）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中国市场不同产品类型航天器电池规模（2021-2026）&amp;（万元）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中国市场不同产品类型航天器电池规模市场份额（2021-2026）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中国市场不同产品类型航天器电池规模预测（2027-2032）&amp;（万元）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中国市场不同产品类型航天器电池规模市场份额预测（2027-2032）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中国市场不同应用航天器电池销量（2021-2026）&amp;（千件）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中国市场不同应用航天器电池销量市场份额（2021-2026）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中国市场不同应用航天器电池销量预测（2027-2032）&amp;（千件）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中国市场不同应用航天器电池销量市场份额预测（2027-2032）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中国市场不同应用航天器电池规模（2021-2026）&amp;（万元）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中国市场不同应用航天器电池规模市场份额（2021-2026）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中国市场不同应用航天器电池规模预测（2027-2032）&amp;（万元）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中国市场不同应用航天器电池规模市场份额预测（2027-2032）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航天器电池行业发展分析---发展趋势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航天器电池行业发展分析---厂商壁垒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航天器电池行业发展分析---驱动因素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航天器电池行业发展分析---制约因素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航天器电池行业相关重点政策一览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航天器电池行业供应链分析</w:t>
      </w:r>
      <w:r>
        <w:rPr>
          <w:rFonts w:hint="eastAsia"/>
        </w:rPr>
        <w:br/>
      </w:r>
      <w:r>
        <w:rPr>
          <w:rFonts w:hint="eastAsia"/>
        </w:rPr>
        <w:t>　　表 106： 航天器电池上游原料供应商</w:t>
      </w:r>
      <w:r>
        <w:rPr>
          <w:rFonts w:hint="eastAsia"/>
        </w:rPr>
        <w:br/>
      </w:r>
      <w:r>
        <w:rPr>
          <w:rFonts w:hint="eastAsia"/>
        </w:rPr>
        <w:t>　　表 107： 航天器电池行业主要下游客户</w:t>
      </w:r>
      <w:r>
        <w:rPr>
          <w:rFonts w:hint="eastAsia"/>
        </w:rPr>
        <w:br/>
      </w:r>
      <w:r>
        <w:rPr>
          <w:rFonts w:hint="eastAsia"/>
        </w:rPr>
        <w:t>　　表 108： 航天器电池典型经销商</w:t>
      </w:r>
      <w:r>
        <w:rPr>
          <w:rFonts w:hint="eastAsia"/>
        </w:rPr>
        <w:br/>
      </w:r>
      <w:r>
        <w:rPr>
          <w:rFonts w:hint="eastAsia"/>
        </w:rPr>
        <w:t>　　表 109： 中国航天器电池产量、销量、进口量及出口量（2021-2026）&amp;（千件）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中国航天器电池产量、销量、进口量及出口量预测（2027-2032）&amp;（千件）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中国市场航天器电池主要进口来源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中国市场航天器电池主要出口目的地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航天器电池产品图片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中国不同产品类型航天器电池市场规模市场份额2025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镍镉电池产品图片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中国不同应用航天器电池市场份额2025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卫星</w:t>
      </w:r>
      <w:r>
        <w:rPr>
          <w:rFonts w:hint="eastAsia"/>
        </w:rPr>
        <w:br/>
      </w:r>
      <w:r>
        <w:rPr>
          <w:rFonts w:hint="eastAsia"/>
        </w:rPr>
        <w:t>　　图 8： 太空运输飞行器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中国市场航天器电池市场规模，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中国市场航天器电池收入及增长率（2021-2032）&amp;（万元）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中国市场航天器电池销量及增长率（2021-2032）&amp;（千件）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2025年中国市场主要厂商航天器电池销量市场份额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2025年中国市场主要厂商航天器电池收入市场份额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2025年中国市场前五大厂商航天器电池市场份额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2025年中国市场航天器电池第一梯队、第二梯队和第三梯队厂商（品牌）及市场份额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中国市场不同产品类型航天器电池价格走势（2021-2032）&amp;（元/件）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中国市场不同应用航天器电池价格走势（2021-2032）&amp;（元/件）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航天器电池中国企业SWOT分析</w:t>
      </w:r>
      <w:r>
        <w:rPr>
          <w:rFonts w:hint="eastAsia"/>
        </w:rPr>
        <w:br/>
      </w:r>
      <w:r>
        <w:rPr>
          <w:rFonts w:hint="eastAsia"/>
        </w:rPr>
        <w:t>　　图 20： 航天器电池产业链</w:t>
      </w:r>
      <w:r>
        <w:rPr>
          <w:rFonts w:hint="eastAsia"/>
        </w:rPr>
        <w:br/>
      </w:r>
      <w:r>
        <w:rPr>
          <w:rFonts w:hint="eastAsia"/>
        </w:rPr>
        <w:t>　　图 21： 航天器电池行业采购模式分析</w:t>
      </w:r>
      <w:r>
        <w:rPr>
          <w:rFonts w:hint="eastAsia"/>
        </w:rPr>
        <w:br/>
      </w:r>
      <w:r>
        <w:rPr>
          <w:rFonts w:hint="eastAsia"/>
        </w:rPr>
        <w:t>　　图 22： 航天器电池行业生产模式分析</w:t>
      </w:r>
      <w:r>
        <w:rPr>
          <w:rFonts w:hint="eastAsia"/>
        </w:rPr>
        <w:br/>
      </w:r>
      <w:r>
        <w:rPr>
          <w:rFonts w:hint="eastAsia"/>
        </w:rPr>
        <w:t>　　图 23： 航天器电池行业销售模式分析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中国航天器电池产能、产量、产能利用率及发展趋势（2021-2032）&amp;（千件）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中国航天器电池产量、市场需求量及发展趋势（2021-2032）&amp;（千件）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3193b3882472f" w:history="1">
        <w:r>
          <w:rPr>
            <w:rStyle w:val="Hyperlink"/>
          </w:rPr>
          <w:t>2026-2032年中国航天器电池行业市场分析与发展前景报告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3193b3882472f" w:history="1">
        <w:r>
          <w:rPr>
            <w:rStyle w:val="Hyperlink"/>
          </w:rPr>
          <w:t>https://www.20087.com/2/96/HangTianQiDianChiQianJing.html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热点：航天电池质量怎么样、航天器电池是什么电池、航天电瓶怎么样、航天用的电池、华为用的什么电池、航天飞机电池、金属探测器电池、航天器充电、航天飞机的燃料是什么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ddac6965f43bd" w:history="1">
      <w:r>
        <w:rPr>
          <w:rStyle w:val="Hyperlink"/>
        </w:rPr>
        <w:t>2026-2032年中国航天器电池行业市场分析与发展前景报告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angTianQiDianChiQianJing.html" TargetMode="External" Id="R1663193b3882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angTianQiDianChiQianJing.html" TargetMode="External" Id="Rf93ddac6965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2026-03-07T07:36:27Z</dcterms:created>
  <dcterms:modified xsi:type="dcterms:W3CDTF">2026-03-07T08:36:27Z</dcterms:modified>
  <dc:subject>2026-2032年中国航天器电池行业市场分析与发展前景报告</dc:subject>
  <dc:title>2026-2032年中国航天器电池行业市场分析与发展前景报告</dc:title>
  <cp:keywords>2026-2032年中国航天器电池行业市场分析与发展前景报告</cp:keywords>
  <dc:description>2026-2032年中国航天器电池行业市场分析与发展前景报告</dc:description>
</cp:coreProperties>
</file>