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8d2a1736246af" w:history="1">
              <w:r>
                <w:rPr>
                  <w:rStyle w:val="Hyperlink"/>
                </w:rPr>
                <w:t>2025-2031年中国航空座椅制造市场研究与前景趋势报告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8d2a1736246af" w:history="1">
              <w:r>
                <w:rPr>
                  <w:rStyle w:val="Hyperlink"/>
                </w:rPr>
                <w:t>2025-2031年中国航空座椅制造市场研究与前景趋势报告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8d2a1736246af" w:history="1">
                <w:r>
                  <w:rPr>
                    <w:rStyle w:val="Hyperlink"/>
                  </w:rPr>
                  <w:t>https://www.20087.com/3/36/HangKongZuoYiZhiZaoQianJing.html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座椅制造行业是一个高度专业化和技术密集型的领域，其产品需满足严格的航空安全标准和乘客舒适度要求。随着全球航空业的发展，尤其是低成本航空公司（LCCs）的增长，对经济舱座位的需求持续上升，同时商务舱和头等舱的高端定制化需求也在增加。航空座椅制造企业不仅需要关注产品的安全性、耐用性和人体工程学设计，还需要考虑如何通过创新材料和技术降低重量以节省燃油消耗。此外，由于航空业的高度监管性质，新产品的研发周期较长，且必须经过一系列严格测试才能获得认证。</w:t>
      </w:r>
      <w:r>
        <w:rPr>
          <w:rFonts w:hint="eastAsia"/>
        </w:rPr>
        <w:br/>
      </w:r>
      <w:r>
        <w:rPr>
          <w:rFonts w:hint="eastAsia"/>
        </w:rPr>
        <w:t>　　未来，随着环保意识的增强和碳排放目标的确立，轻量化设计将成为航空座椅制造的重要发展方向之一。新材料的应用，如碳纤维复合材料，有望进一步减轻座椅重量而不牺牲强度或安全性。同时，智能座椅技术的发展也将为乘客提供更加个性化的体验，例如集成娱乐系统、无线充电功能以及根据个人偏好调整座椅位置的能力。此外，随着全球化进程的加快和新兴市场的崛起，特别是亚洲和非洲地区的航空市场增长潜力巨大，这将为航空座椅企业带来新的商业机会和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8d2a1736246af" w:history="1">
        <w:r>
          <w:rPr>
            <w:rStyle w:val="Hyperlink"/>
          </w:rPr>
          <w:t>2025-2031年中国航空座椅制造市场研究与前景趋势报告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航空座椅制造行业的发展现状、市场规模、供需动态及进出口情况。报告详细解读了航空座椅制造产业链上下游、重点区域市场、竞争格局及领先企业的表现，同时评估了航空座椅制造行业风险与投资机会。通过对航空座椅制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航空座椅制造行业概述</w:t>
      </w:r>
      <w:r>
        <w:rPr>
          <w:rFonts w:hint="eastAsia"/>
        </w:rPr>
        <w:br/>
      </w:r>
      <w:r>
        <w:rPr>
          <w:rFonts w:hint="eastAsia"/>
        </w:rPr>
        <w:t>　　第一节 航空座椅制造定义与分类</w:t>
      </w:r>
      <w:r>
        <w:rPr>
          <w:rFonts w:hint="eastAsia"/>
        </w:rPr>
        <w:br/>
      </w:r>
      <w:r>
        <w:rPr>
          <w:rFonts w:hint="eastAsia"/>
        </w:rPr>
        <w:t>　　第二节 航空座椅制造应用领域</w:t>
      </w:r>
      <w:r>
        <w:rPr>
          <w:rFonts w:hint="eastAsia"/>
        </w:rPr>
        <w:br/>
      </w:r>
      <w:r>
        <w:rPr>
          <w:rFonts w:hint="eastAsia"/>
        </w:rPr>
        <w:t>　　第三节 航空座椅制造行业经济指标分析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一、航空座椅制造行业赢利性评估</w:t>
      </w:r>
      <w:r>
        <w:rPr>
          <w:rFonts w:hint="eastAsia"/>
        </w:rPr>
        <w:br/>
      </w:r>
      <w:r>
        <w:rPr>
          <w:rFonts w:hint="eastAsia"/>
        </w:rPr>
        <w:t>　　　　二、航空座椅制造行业成长速度分析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三、航空座椅制造附加值提升空间探讨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四、航空座椅制造行业进入壁垒分析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五、航空座椅制造行业风险性评估</w:t>
      </w:r>
      <w:r>
        <w:rPr>
          <w:rFonts w:hint="eastAsia"/>
        </w:rPr>
        <w:br/>
      </w:r>
      <w:r>
        <w:rPr>
          <w:rFonts w:hint="eastAsia"/>
        </w:rPr>
        <w:t>　　　　六、航空座椅制造行业周期性分析</w:t>
      </w:r>
      <w:r>
        <w:rPr>
          <w:rFonts w:hint="eastAsia"/>
        </w:rPr>
        <w:br/>
      </w:r>
      <w:r>
        <w:rPr>
          <w:rFonts w:hint="eastAsia"/>
        </w:rPr>
        <w:t>　　　　七、航空座椅制造行业竞争程度指标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八、航空座椅制造行业成熟度综合分析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航空座椅制造产业链及经营模式分析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三、航空座椅制造销售模式与渠道策略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全球航空座椅制造市场发展分析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2024-2025年全球航空座椅制造行业发展分析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一、全球航空座椅制造行业市场规模与趋势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二、全球航空座椅制造行业发展特点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三、全球航空座椅制造行业竞争格局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主要国家与地区航空座椅制造市场分析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2025-2031年全球航空座椅制造行业发展趋势与前景预测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一、航空座椅制造行业发展趋势</w:t>
      </w:r>
      <w:r>
        <w:rPr>
          <w:rFonts w:hint="eastAsia"/>
        </w:rPr>
        <w:br/>
      </w:r>
      <w:r>
        <w:rPr>
          <w:rFonts w:hint="eastAsia"/>
        </w:rPr>
        <w:t>　　　　二、航空座椅制造行业发展潜力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中国航空座椅制造行业市场分析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2024-2025年航空座椅制造产能与投资动态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一、国内航空座椅制造产能现状与利用效率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二、航空座椅制造产能扩张与投资动态分析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2025-2031年航空座椅制造行业产量统计与趋势预测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一、2019-2024年航空座椅制造行业产量与增长趋势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1、2019-2024年航空座椅制造产量及增长趋势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2、2019-2024年航空座椅制造细分产品产量及份额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二、航空座椅制造产量影响因素分析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三、2025-2031年航空座椅制造产量预测</w:t>
      </w:r>
      <w:r>
        <w:rPr>
          <w:rFonts w:hint="eastAsia"/>
        </w:rPr>
        <w:br/>
      </w:r>
      <w:r>
        <w:rPr>
          <w:rFonts w:hint="eastAsia"/>
        </w:rPr>
        <w:t>　　第三节 2025-2031年航空座椅制造市场需求与销售分析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一、2024-2025年航空座椅制造行业需求现状</w:t>
      </w:r>
      <w:r>
        <w:rPr>
          <w:rFonts w:hint="eastAsia"/>
        </w:rPr>
        <w:br/>
      </w:r>
      <w:r>
        <w:rPr>
          <w:rFonts w:hint="eastAsia"/>
        </w:rPr>
        <w:t>　　　　二、航空座椅制造客户群体与需求特点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三、2019-2024年航空座椅制造行业销售规模分析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四、2025-2031年航空座椅制造市场增长潜力与规模预测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2024-2025年航空座椅制造行业技术发展现状及趋势分析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航空座椅制造行业技术发展现状分析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国内外航空座椅制造行业技术差距分析及差距形成的主要原因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航空座椅制造行业技术发展方向、趋势预测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提升航空座椅制造行业技术能力策略建议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中国航空座椅制造细分市场分析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一、2024-2025年航空座椅制造主要细分产品市场现状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航空座椅制造价格机制与竞争策略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一、2019-2024年航空座椅制造市场价格走势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航空座椅制造定价策略与方法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2025-2031年航空座椅制造价格竞争态势与趋势预测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中国航空座椅制造行业重点区域市场研究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2024-2025年重点区域航空座椅制造市场发展概况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二、2019-2024年航空座椅制造市场需求规模情况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三、2025-2031年航空座椅制造行业发展潜力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二、2019-2024年航空座椅制造市场需求规模情况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三、2025-2031年航空座椅制造行业发展潜力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二、2019-2024年航空座椅制造市场需求规模情况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三、2025-2031年航空座椅制造行业发展潜力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二、2019-2024年航空座椅制造市场需求规模情况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三、2025-2031年航空座椅制造行业发展潜力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二、2019-2024年航空座椅制造市场需求规模情况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三、2025-2031年航空座椅制造行业发展潜力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2019-2024年中国航空座椅制造行业进出口情况分析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航空座椅制造行业进口规模与来源分析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一、2019-2024年航空座椅制造进口规模分析</w:t>
      </w:r>
      <w:r>
        <w:rPr>
          <w:rFonts w:hint="eastAsia"/>
        </w:rPr>
        <w:br/>
      </w:r>
      <w:r>
        <w:rPr>
          <w:rFonts w:hint="eastAsia"/>
        </w:rPr>
        <w:t>　　　　二、航空座椅制造主要进口来源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航空座椅制造行业出口规模与目的地分析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一、2019-2024年航空座椅制造出口规模分析</w:t>
      </w:r>
      <w:r>
        <w:rPr>
          <w:rFonts w:hint="eastAsia"/>
        </w:rPr>
        <w:br/>
      </w:r>
      <w:r>
        <w:rPr>
          <w:rFonts w:hint="eastAsia"/>
        </w:rPr>
        <w:t>　　　　二、航空座椅制造主要出口目的地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2019-2024年中国航空座椅制造总体规模与财务指标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中国航空座椅制造行业总体规模分析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一、航空座椅制造企业数量与结构</w:t>
      </w:r>
      <w:r>
        <w:rPr>
          <w:rFonts w:hint="eastAsia"/>
        </w:rPr>
        <w:br/>
      </w:r>
      <w:r>
        <w:rPr>
          <w:rFonts w:hint="eastAsia"/>
        </w:rPr>
        <w:t>　　　　二、航空座椅制造从业人员规模</w:t>
      </w:r>
      <w:r>
        <w:rPr>
          <w:rFonts w:hint="eastAsia"/>
        </w:rPr>
        <w:br/>
      </w:r>
      <w:r>
        <w:rPr>
          <w:rFonts w:hint="eastAsia"/>
        </w:rPr>
        <w:t>　　　　三、航空座椅制造行业资产状况</w:t>
      </w:r>
      <w:r>
        <w:rPr>
          <w:rFonts w:hint="eastAsia"/>
        </w:rPr>
        <w:br/>
      </w:r>
      <w:r>
        <w:rPr>
          <w:rFonts w:hint="eastAsia"/>
        </w:rPr>
        <w:t>　　第二节 中国航空座椅制造行业财务指标总体分析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航空座椅制造行业重点企业经营状况分析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航空座椅制造重点企业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航空座椅制造领先企业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航空座椅制造标杆企业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航空座椅制造代表企业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航空座椅制造龙头企业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航空座椅制造重点企业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中国航空座椅制造行业竞争格局分析</w:t>
      </w:r>
      <w:r>
        <w:rPr>
          <w:rFonts w:hint="eastAsia"/>
        </w:rPr>
        <w:br/>
      </w:r>
      <w:r>
        <w:rPr>
          <w:rFonts w:hint="eastAsia"/>
        </w:rPr>
        <w:t>　　第一节 航空座椅制造行业竞争格局总览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2024-2025年航空座椅制造行业竞争力分析</w:t>
      </w:r>
      <w:r>
        <w:rPr>
          <w:rFonts w:hint="eastAsia"/>
        </w:rPr>
        <w:br/>
      </w:r>
      <w:r>
        <w:rPr>
          <w:rFonts w:hint="eastAsia"/>
        </w:rPr>
        <w:t>　　　　一、航空座椅制造供应商议价能力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四、航空座椅制造替代品威胁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2019-2024年航空座椅制造行业企业并购活动分析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2024-2025年航空座椅制造行业会展与招投标活动分析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一、航空座椅制造行业会展活动及其市场影响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2025年中国航空座椅制造企业发展策略分析</w:t>
      </w:r>
      <w:r>
        <w:rPr>
          <w:rFonts w:hint="eastAsia"/>
        </w:rPr>
        <w:br/>
      </w:r>
      <w:r>
        <w:rPr>
          <w:rFonts w:hint="eastAsia"/>
        </w:rPr>
        <w:t>　　第一节 航空座椅制造市场策略分析</w:t>
      </w:r>
      <w:r>
        <w:rPr>
          <w:rFonts w:hint="eastAsia"/>
        </w:rPr>
        <w:br/>
      </w:r>
      <w:r>
        <w:rPr>
          <w:rFonts w:hint="eastAsia"/>
        </w:rPr>
        <w:t>　　　　一、航空座椅制造市场定位与拓展策略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二、航空座椅制造市场细分与目标客户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航空座椅制造销售策略分析</w:t>
      </w:r>
      <w:r>
        <w:rPr>
          <w:rFonts w:hint="eastAsia"/>
        </w:rPr>
        <w:br/>
      </w:r>
      <w:r>
        <w:rPr>
          <w:rFonts w:hint="eastAsia"/>
        </w:rPr>
        <w:t>　　　　一、航空座椅制造销售渠道与网络建设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提高航空座椅制造企业竞争力建议</w:t>
      </w:r>
      <w:r>
        <w:rPr>
          <w:rFonts w:hint="eastAsia"/>
        </w:rPr>
        <w:br/>
      </w:r>
      <w:r>
        <w:rPr>
          <w:rFonts w:hint="eastAsia"/>
        </w:rPr>
        <w:t>　　　　一、航空座椅制造技术创新与管理优化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航空座椅制造品牌战略思考</w:t>
      </w:r>
      <w:r>
        <w:rPr>
          <w:rFonts w:hint="eastAsia"/>
        </w:rPr>
        <w:br/>
      </w:r>
      <w:r>
        <w:rPr>
          <w:rFonts w:hint="eastAsia"/>
        </w:rPr>
        <w:t>　　　　一、航空座椅制造品牌建设与维护</w:t>
      </w:r>
      <w:r>
        <w:rPr>
          <w:rFonts w:hint="eastAsia"/>
        </w:rPr>
        <w:br/>
      </w:r>
      <w:r>
        <w:rPr>
          <w:rFonts w:hint="eastAsia"/>
        </w:rPr>
        <w:t>　　　　二、航空座椅制造品牌影响力与市场竞争力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中国航空座椅制造行业风险与对策</w:t>
      </w:r>
      <w:r>
        <w:rPr>
          <w:rFonts w:hint="eastAsia"/>
        </w:rPr>
        <w:br/>
      </w:r>
      <w:r>
        <w:rPr>
          <w:rFonts w:hint="eastAsia"/>
        </w:rPr>
        <w:t>　　第一节 航空座椅制造行业SWOT分析</w:t>
      </w:r>
      <w:r>
        <w:rPr>
          <w:rFonts w:hint="eastAsia"/>
        </w:rPr>
        <w:br/>
      </w:r>
      <w:r>
        <w:rPr>
          <w:rFonts w:hint="eastAsia"/>
        </w:rPr>
        <w:t>　　　　一、航空座椅制造行业优势分析</w:t>
      </w:r>
      <w:r>
        <w:rPr>
          <w:rFonts w:hint="eastAsia"/>
        </w:rPr>
        <w:br/>
      </w:r>
      <w:r>
        <w:rPr>
          <w:rFonts w:hint="eastAsia"/>
        </w:rPr>
        <w:t>　　　　二、航空座椅制造行业劣势分析</w:t>
      </w:r>
      <w:r>
        <w:rPr>
          <w:rFonts w:hint="eastAsia"/>
        </w:rPr>
        <w:br/>
      </w:r>
      <w:r>
        <w:rPr>
          <w:rFonts w:hint="eastAsia"/>
        </w:rPr>
        <w:t>　　　　三、航空座椅制造市场机会探索</w:t>
      </w:r>
      <w:r>
        <w:rPr>
          <w:rFonts w:hint="eastAsia"/>
        </w:rPr>
        <w:br/>
      </w:r>
      <w:r>
        <w:rPr>
          <w:rFonts w:hint="eastAsia"/>
        </w:rPr>
        <w:t>　　　　四、航空座椅制造市场威胁评估</w:t>
      </w:r>
      <w:r>
        <w:rPr>
          <w:rFonts w:hint="eastAsia"/>
        </w:rPr>
        <w:br/>
      </w:r>
      <w:r>
        <w:rPr>
          <w:rFonts w:hint="eastAsia"/>
        </w:rPr>
        <w:t>　　第二节 航空座椅制造行业风险及对策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2025-2031年中国航空座椅制造行业前景与发展趋势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航空座椅制造行业发展环境分析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2025-2031年航空座椅制造行业发展趋势与方向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一、航空座椅制造行业发展方向预测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二、航空座椅制造发展趋势分析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2025-2031年航空座椅制造行业发展潜力与机遇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一、航空座椅制造市场发展潜力评估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二、航空座椅制造新兴市场与机遇探索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航空座椅制造行业研究结论与建议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中^智^林^－航空座椅制造行业发展建议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航空座椅制造行业类别</w:t>
      </w:r>
      <w:r>
        <w:rPr>
          <w:rFonts w:hint="eastAsia"/>
        </w:rPr>
        <w:br/>
      </w:r>
      <w:r>
        <w:rPr>
          <w:rFonts w:hint="eastAsia"/>
        </w:rPr>
        <w:t>　　图表 航空座椅制造行业产业链调研</w:t>
      </w:r>
      <w:r>
        <w:rPr>
          <w:rFonts w:hint="eastAsia"/>
        </w:rPr>
        <w:br/>
      </w:r>
      <w:r>
        <w:rPr>
          <w:rFonts w:hint="eastAsia"/>
        </w:rPr>
        <w:t>　　图表 航空座椅制造行业现状</w:t>
      </w:r>
      <w:r>
        <w:rPr>
          <w:rFonts w:hint="eastAsia"/>
        </w:rPr>
        <w:br/>
      </w:r>
      <w:r>
        <w:rPr>
          <w:rFonts w:hint="eastAsia"/>
        </w:rPr>
        <w:t>　　图表 航空座椅制造行业标准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2019-2024年中国航空座椅制造行业市场规模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2024年中国航空座椅制造行业产能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2019-2024年中国航空座椅制造行业产量统计</w:t>
      </w:r>
      <w:r>
        <w:rPr>
          <w:rFonts w:hint="eastAsia"/>
        </w:rPr>
        <w:br/>
      </w:r>
      <w:r>
        <w:rPr>
          <w:rFonts w:hint="eastAsia"/>
        </w:rPr>
        <w:t>　　图表 航空座椅制造行业动态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2019-2024年中国航空座椅制造市场需求量</w:t>
      </w:r>
      <w:r>
        <w:rPr>
          <w:rFonts w:hint="eastAsia"/>
        </w:rPr>
        <w:br/>
      </w:r>
      <w:r>
        <w:rPr>
          <w:rFonts w:hint="eastAsia"/>
        </w:rPr>
        <w:t>　　图表 2024年中国航空座椅制造行业需求区域调研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2019-2024年中国航空座椅制造行情</w:t>
      </w:r>
      <w:r>
        <w:rPr>
          <w:rFonts w:hint="eastAsia"/>
        </w:rPr>
        <w:br/>
      </w:r>
      <w:r>
        <w:rPr>
          <w:rFonts w:hint="eastAsia"/>
        </w:rPr>
        <w:t>　　图表 2019-2024年中国航空座椅制造价格走势图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2019-2024年中国航空座椅制造行业销售收入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2019-2024年中国航空座椅制造行业盈利情况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2019-2024年中国航空座椅制造行业利润总额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2019-2024年中国航空座椅制造进口统计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2019-2024年中国航空座椅制造出口统计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2019-2024年中国航空座椅制造行业企业数量统计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**地区航空座椅制造市场规模</w:t>
      </w:r>
      <w:r>
        <w:rPr>
          <w:rFonts w:hint="eastAsia"/>
        </w:rPr>
        <w:br/>
      </w:r>
      <w:r>
        <w:rPr>
          <w:rFonts w:hint="eastAsia"/>
        </w:rPr>
        <w:t>　　图表 **地区航空座椅制造行业市场需求</w:t>
      </w:r>
      <w:r>
        <w:rPr>
          <w:rFonts w:hint="eastAsia"/>
        </w:rPr>
        <w:br/>
      </w:r>
      <w:r>
        <w:rPr>
          <w:rFonts w:hint="eastAsia"/>
        </w:rPr>
        <w:t>　　图表 **地区航空座椅制造市场调研</w:t>
      </w:r>
      <w:r>
        <w:rPr>
          <w:rFonts w:hint="eastAsia"/>
        </w:rPr>
        <w:br/>
      </w:r>
      <w:r>
        <w:rPr>
          <w:rFonts w:hint="eastAsia"/>
        </w:rPr>
        <w:t>　　图表 **地区航空座椅制造行业市场需求分析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**地区航空座椅制造市场规模</w:t>
      </w:r>
      <w:r>
        <w:rPr>
          <w:rFonts w:hint="eastAsia"/>
        </w:rPr>
        <w:br/>
      </w:r>
      <w:r>
        <w:rPr>
          <w:rFonts w:hint="eastAsia"/>
        </w:rPr>
        <w:t>　　图表 **地区航空座椅制造行业市场需求</w:t>
      </w:r>
      <w:r>
        <w:rPr>
          <w:rFonts w:hint="eastAsia"/>
        </w:rPr>
        <w:br/>
      </w:r>
      <w:r>
        <w:rPr>
          <w:rFonts w:hint="eastAsia"/>
        </w:rPr>
        <w:t>　　图表 **地区航空座椅制造市场调研</w:t>
      </w:r>
      <w:r>
        <w:rPr>
          <w:rFonts w:hint="eastAsia"/>
        </w:rPr>
        <w:br/>
      </w:r>
      <w:r>
        <w:rPr>
          <w:rFonts w:hint="eastAsia"/>
        </w:rPr>
        <w:t>　　图表 **地区航空座椅制造行业市场需求分析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航空座椅制造行业竞争对手分析</w:t>
      </w:r>
      <w:r>
        <w:rPr>
          <w:rFonts w:hint="eastAsia"/>
        </w:rPr>
        <w:br/>
      </w:r>
      <w:r>
        <w:rPr>
          <w:rFonts w:hint="eastAsia"/>
        </w:rPr>
        <w:t>　　图表 航空座椅制造重点企业（一）基本信息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航空座椅制造重点企业（一）经营情况分析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航空座椅制造重点企业（一）主要经济指标情况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航空座椅制造重点企业（一）盈利能力情况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航空座椅制造重点企业（一）偿债能力情况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航空座椅制造重点企业（一）运营能力情况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航空座椅制造重点企业（一）成长能力情况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航空座椅制造重点企业（二）基本信息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航空座椅制造重点企业（二）经营情况分析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航空座椅制造重点企业（二）主要经济指标情况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航空座椅制造重点企业（二）盈利能力情况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航空座椅制造重点企业（二）偿债能力情况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航空座椅制造重点企业（二）运营能力情况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航空座椅制造重点企业（二）成长能力情况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航空座椅制造重点企业（三）基本信息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航空座椅制造重点企业（三）经营情况分析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航空座椅制造重点企业（三）主要经济指标情况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航空座椅制造重点企业（三）盈利能力情况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航空座椅制造重点企业（三）偿债能力情况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航空座椅制造重点企业（三）运营能力情况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航空座椅制造重点企业（三）成长能力情况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2025-2031年中国航空座椅制造行业产能预测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2025-2031年中国航空座椅制造行业产量预测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2025-2031年中国航空座椅制造市场需求预测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2025-2031年中国航空座椅制造行业市场规模预测</w:t>
      </w:r>
      <w:r>
        <w:rPr>
          <w:rFonts w:hint="eastAsia"/>
        </w:rPr>
        <w:br/>
      </w:r>
      <w:r>
        <w:rPr>
          <w:rFonts w:hint="eastAsia"/>
        </w:rPr>
        <w:t>　　图表 航空座椅制造行业准入条件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2025-2031年中国航空座椅制造行业信息化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2025-2031年中国航空座椅制造行业风险分析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2025-2031年中国航空座椅制造行业发展趋势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2025-2031年中国航空座椅制造市场前景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8d2a1736246af" w:history="1">
        <w:r>
          <w:rPr>
            <w:rStyle w:val="Hyperlink"/>
          </w:rPr>
          <w:t>2025-2031年中国航空座椅制造市场研究与前景趋势报告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8d2a1736246af" w:history="1">
        <w:r>
          <w:rPr>
            <w:rStyle w:val="Hyperlink"/>
          </w:rPr>
          <w:t>https://www.20087.com/3/36/HangKongZuoYiZhiZaoQianJing.html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航空座椅生产厂家有几家、航空座椅制造商有哪些、有航空座椅的车型有哪些、航空座椅制造商B/E、车内的座椅最基本的要求、航空座椅制造厂家排名、飞机座椅是什么材料、航空座椅生产厂家、经济舱座椅怎么调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29d435282444c" w:history="1">
      <w:r>
        <w:rPr>
          <w:rStyle w:val="Hyperlink"/>
        </w:rPr>
        <w:t>2025-2031年中国航空座椅制造市场研究与前景趋势报告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HangKongZuoYiZhiZaoQianJing.html" TargetMode="External" Id="Rea88d2a17362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HangKongZuoYiZhiZaoQianJing.html" TargetMode="External" Id="Rfcf29d435282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2025-04-05T23:46:31Z</dcterms:created>
  <dcterms:modified xsi:type="dcterms:W3CDTF">2025-04-06T00:46:31Z</dcterms:modified>
  <dc:subject>2025-2031年中国航空座椅制造市场研究与前景趋势报告</dc:subject>
  <dc:title>2025-2031年中国航空座椅制造市场研究与前景趋势报告</dc:title>
  <cp:keywords>2025-2031年中国航空座椅制造市场研究与前景趋势报告</cp:keywords>
  <dc:description>2025-2031年中国航空座椅制造市场研究与前景趋势报告</dc:description>
</cp:coreProperties>
</file>