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2a8f341ef945c0" w:history="1">
              <w:r>
                <w:rPr>
                  <w:rStyle w:val="Hyperlink"/>
                </w:rPr>
                <w:t>2023-2029年中国铁路市场深度调研及发展前景分析报告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2a8f341ef945c0" w:history="1">
              <w:r>
                <w:rPr>
                  <w:rStyle w:val="Hyperlink"/>
                </w:rPr>
                <w:t>2023-2029年中国铁路市场深度调研及发展前景分析报告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1095363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2a8f341ef945c0" w:history="1">
                <w:r>
                  <w:rPr>
                    <w:rStyle w:val="Hyperlink"/>
                  </w:rPr>
                  <w:t>https://www.20087.com/3/36/TieLuShiChangQianJing.html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是重要的交通运输方式之一，近年来随着城市化进程的加快和技术的进步而得到了快速发展。当前市场上，铁路不仅在运输效率和安全性方面有了显著提升，还在网络覆盖和服务质量方面实现了优化。随着高铁技术的发展，高速铁路已成为连接各大城市的快速通道，极大地缩短了城际间的旅行时间。此外，随着智慧交通系统的应用，铁路运营更加智能化，提高了乘客出行体验。</w:t>
      </w:r>
      <w:r>
        <w:rPr>
          <w:rFonts w:hint="eastAsia"/>
        </w:rPr>
        <w:br/>
      </w:r>
      <w:r>
        <w:rPr>
          <w:rFonts w:hint="eastAsia"/>
        </w:rPr>
        <w:t>　　未来，铁路行业将更加注重技术创新和服务优化。一方面，随着新技术的应用，如磁悬浮列车和无人驾驶技术，铁路将实现更高的运行速度和更低的运营成本。另一方面，通过集成智能交通系统，铁路将提供更加便捷、高效的旅客服务，如智能票务系统和实时信息服务。此外，随着可持续交通理念的推广，铁路将更加注重节能减排，采用清洁能源和环保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2a8f341ef945c0" w:history="1">
        <w:r>
          <w:rPr>
            <w:rStyle w:val="Hyperlink"/>
          </w:rPr>
          <w:t>2023-2029年中国铁路市场深度调研及发展前景分析报告</w:t>
        </w:r>
      </w:hyperlink>
      <w:r>
        <w:rPr>
          <w:rFonts w:hint="eastAsia"/>
        </w:rPr>
        <w:t>》全面分析了铁路行业的市场规模、供需状况及产业链结构，深入探讨了铁路各细分市场的品牌竞争情况和价格动态，聚焦铁路重点企业经营现状，揭示了行业的集中度和竞争格局。此外，铁路报告对铁路行业的市场前景进行了科学预测，揭示了行业未来的发展趋势、潜在风险和机遇。铁路报告旨在为铁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铁路行业概述</w:t>
      </w:r>
      <w:r>
        <w:rPr>
          <w:rFonts w:hint="eastAsia"/>
        </w:rPr>
        <w:br/>
      </w:r>
      <w:r>
        <w:rPr>
          <w:rFonts w:hint="eastAsia"/>
        </w:rPr>
        <w:t>　　第一节 铁路相关概念</w:t>
      </w:r>
      <w:r>
        <w:rPr>
          <w:rFonts w:hint="eastAsia"/>
        </w:rPr>
        <w:br/>
      </w:r>
      <w:r>
        <w:rPr>
          <w:rFonts w:hint="eastAsia"/>
        </w:rPr>
        <w:t>　　　　一、铁路简介</w:t>
      </w:r>
      <w:r>
        <w:rPr>
          <w:rFonts w:hint="eastAsia"/>
        </w:rPr>
        <w:br/>
      </w:r>
      <w:r>
        <w:rPr>
          <w:rFonts w:hint="eastAsia"/>
        </w:rPr>
        <w:t>　　　　二、铁路的分类</w:t>
      </w:r>
      <w:r>
        <w:rPr>
          <w:rFonts w:hint="eastAsia"/>
        </w:rPr>
        <w:br/>
      </w:r>
      <w:r>
        <w:rPr>
          <w:rFonts w:hint="eastAsia"/>
        </w:rPr>
        <w:t>　　　　三、铁路的质量指标</w:t>
      </w:r>
      <w:r>
        <w:rPr>
          <w:rFonts w:hint="eastAsia"/>
        </w:rPr>
        <w:br/>
      </w:r>
      <w:r>
        <w:rPr>
          <w:rFonts w:hint="eastAsia"/>
        </w:rPr>
        <w:t>　　第二节 铁路的主要作用及用途简介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2018-2023年世界铁路行业发展状况分析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2018-2023年世界铁路行业运行概况</w:t>
      </w:r>
      <w:r>
        <w:rPr>
          <w:rFonts w:hint="eastAsia"/>
        </w:rPr>
        <w:br/>
      </w:r>
      <w:r>
        <w:rPr>
          <w:rFonts w:hint="eastAsia"/>
        </w:rPr>
        <w:t>　　第二节 2018-2023年世界主要地区铁路行业运行情况分析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2023-2029年世界铁路行业发展趋势分析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2022-2023年中国铁路的行业发展环境分析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2022-2023年中国铁路行业发展政策环境分析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一、铁路行业政策影响分析</w:t>
      </w:r>
      <w:r>
        <w:rPr>
          <w:rFonts w:hint="eastAsia"/>
        </w:rPr>
        <w:br/>
      </w:r>
      <w:r>
        <w:rPr>
          <w:rFonts w:hint="eastAsia"/>
        </w:rPr>
        <w:t>　　　　二、铁路相关行业标准分析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2022-2023年中国铁路的行业发展社会环境分析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2018-2023年中国铁路行业市场调查情况分析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2018-2023年中国铁路市场运行现状分析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一、国内铁路生产现状分析</w:t>
      </w:r>
      <w:r>
        <w:rPr>
          <w:rFonts w:hint="eastAsia"/>
        </w:rPr>
        <w:br/>
      </w:r>
      <w:r>
        <w:rPr>
          <w:rFonts w:hint="eastAsia"/>
        </w:rPr>
        <w:t>　　　　二、国内铁路市场需求情况分析</w:t>
      </w:r>
      <w:r>
        <w:rPr>
          <w:rFonts w:hint="eastAsia"/>
        </w:rPr>
        <w:br/>
      </w:r>
      <w:r>
        <w:rPr>
          <w:rFonts w:hint="eastAsia"/>
        </w:rPr>
        <w:t>　　第二节 2018-2023年中国铁路行业发展形势分析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一、国内铁路行业现状</w:t>
      </w:r>
      <w:r>
        <w:rPr>
          <w:rFonts w:hint="eastAsia"/>
        </w:rPr>
        <w:br/>
      </w:r>
      <w:r>
        <w:rPr>
          <w:rFonts w:hint="eastAsia"/>
        </w:rPr>
        <w:t>　　　　二、中国铁路行业影响因素分析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2018-2023年中国铁路行业发展对策与建议分析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2018-2023年中国铁路行业数据调查分析</w:t>
      </w:r>
      <w:r>
        <w:rPr>
          <w:rFonts w:hint="eastAsia"/>
        </w:rPr>
        <w:br/>
      </w:r>
      <w:r>
        <w:rPr>
          <w:rFonts w:hint="eastAsia"/>
        </w:rPr>
        <w:t>　　第一节 2018-2023年中国铁路行业规模分析</w:t>
      </w:r>
      <w:r>
        <w:rPr>
          <w:rFonts w:hint="eastAsia"/>
        </w:rPr>
        <w:br/>
      </w:r>
      <w:r>
        <w:rPr>
          <w:rFonts w:hint="eastAsia"/>
        </w:rPr>
        <w:t>　　　　一、铁路企业数量增长分析</w:t>
      </w:r>
      <w:r>
        <w:rPr>
          <w:rFonts w:hint="eastAsia"/>
        </w:rPr>
        <w:br/>
      </w:r>
      <w:r>
        <w:rPr>
          <w:rFonts w:hint="eastAsia"/>
        </w:rPr>
        <w:t>　　　　二、铁路从业人数增长分析</w:t>
      </w:r>
      <w:r>
        <w:rPr>
          <w:rFonts w:hint="eastAsia"/>
        </w:rPr>
        <w:br/>
      </w:r>
      <w:r>
        <w:rPr>
          <w:rFonts w:hint="eastAsia"/>
        </w:rPr>
        <w:t>　　　　三、铁路资产规模增长分析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2022-2023年中国铁路行业结构分析</w:t>
      </w:r>
      <w:r>
        <w:rPr>
          <w:rFonts w:hint="eastAsia"/>
        </w:rPr>
        <w:br/>
      </w:r>
      <w:r>
        <w:rPr>
          <w:rFonts w:hint="eastAsia"/>
        </w:rPr>
        <w:t>　　　　一、铁路企业数量结构分析</w:t>
      </w:r>
      <w:r>
        <w:rPr>
          <w:rFonts w:hint="eastAsia"/>
        </w:rPr>
        <w:br/>
      </w:r>
      <w:r>
        <w:rPr>
          <w:rFonts w:hint="eastAsia"/>
        </w:rPr>
        <w:t>　　　　二、铁路销售收入结构分析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2018-2023年中国铁路行业产值分析</w:t>
      </w:r>
      <w:r>
        <w:rPr>
          <w:rFonts w:hint="eastAsia"/>
        </w:rPr>
        <w:br/>
      </w:r>
      <w:r>
        <w:rPr>
          <w:rFonts w:hint="eastAsia"/>
        </w:rPr>
        <w:t>　　　　一、铁路产成品增长分析</w:t>
      </w:r>
      <w:r>
        <w:rPr>
          <w:rFonts w:hint="eastAsia"/>
        </w:rPr>
        <w:br/>
      </w:r>
      <w:r>
        <w:rPr>
          <w:rFonts w:hint="eastAsia"/>
        </w:rPr>
        <w:t>　　　　二、铁路工业销售产值分析</w:t>
      </w:r>
      <w:r>
        <w:rPr>
          <w:rFonts w:hint="eastAsia"/>
        </w:rPr>
        <w:br/>
      </w:r>
      <w:r>
        <w:rPr>
          <w:rFonts w:hint="eastAsia"/>
        </w:rPr>
        <w:t>　　　　三、铁路出口交货值分析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2018-2023年中国铁路行业成本费用分析</w:t>
      </w:r>
      <w:r>
        <w:rPr>
          <w:rFonts w:hint="eastAsia"/>
        </w:rPr>
        <w:br/>
      </w:r>
      <w:r>
        <w:rPr>
          <w:rFonts w:hint="eastAsia"/>
        </w:rPr>
        <w:t>　　　　一、铁路销售成本统计</w:t>
      </w:r>
      <w:r>
        <w:rPr>
          <w:rFonts w:hint="eastAsia"/>
        </w:rPr>
        <w:br/>
      </w:r>
      <w:r>
        <w:rPr>
          <w:rFonts w:hint="eastAsia"/>
        </w:rPr>
        <w:t>　　　　二、铁路费用统计</w:t>
      </w:r>
      <w:r>
        <w:rPr>
          <w:rFonts w:hint="eastAsia"/>
        </w:rPr>
        <w:br/>
      </w:r>
      <w:r>
        <w:rPr>
          <w:rFonts w:hint="eastAsia"/>
        </w:rPr>
        <w:t>　　第五节 2018-2023年中国铁路行业盈利能力分析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2018-2023年中国铁路进出口数据监测分析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2018-2023年中国铁路进口数据分析</w:t>
      </w:r>
      <w:r>
        <w:rPr>
          <w:rFonts w:hint="eastAsia"/>
        </w:rPr>
        <w:br/>
      </w:r>
      <w:r>
        <w:rPr>
          <w:rFonts w:hint="eastAsia"/>
        </w:rPr>
        <w:t>　　　　一、铁路进口数量分析</w:t>
      </w:r>
      <w:r>
        <w:rPr>
          <w:rFonts w:hint="eastAsia"/>
        </w:rPr>
        <w:br/>
      </w:r>
      <w:r>
        <w:rPr>
          <w:rFonts w:hint="eastAsia"/>
        </w:rPr>
        <w:t>　　　　二、铁路进口金额分析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2018-2023年中国铁路出口数据分析</w:t>
      </w:r>
      <w:r>
        <w:rPr>
          <w:rFonts w:hint="eastAsia"/>
        </w:rPr>
        <w:br/>
      </w:r>
      <w:r>
        <w:rPr>
          <w:rFonts w:hint="eastAsia"/>
        </w:rPr>
        <w:t>　　　　一、铁路出口数量分析</w:t>
      </w:r>
      <w:r>
        <w:rPr>
          <w:rFonts w:hint="eastAsia"/>
        </w:rPr>
        <w:br/>
      </w:r>
      <w:r>
        <w:rPr>
          <w:rFonts w:hint="eastAsia"/>
        </w:rPr>
        <w:t>　　　　二、铁路出口金额分析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2018-2023年中国铁路进出口平均单价分析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2018-2023年中国铁路进出口国家及地区分析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铁路用户认知程度</w:t>
      </w:r>
      <w:r>
        <w:rPr>
          <w:rFonts w:hint="eastAsia"/>
        </w:rPr>
        <w:br/>
      </w:r>
      <w:r>
        <w:rPr>
          <w:rFonts w:hint="eastAsia"/>
        </w:rPr>
        <w:t>　　第二节 铁路用户关注因素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2018-2023年中国铁路产业市场竞争格局分析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2018-2023年中国铁路产业竞争现状分析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二、铁路产品价格竞争分析</w:t>
      </w:r>
      <w:r>
        <w:rPr>
          <w:rFonts w:hint="eastAsia"/>
        </w:rPr>
        <w:br/>
      </w:r>
      <w:r>
        <w:rPr>
          <w:rFonts w:hint="eastAsia"/>
        </w:rPr>
        <w:t>　　　　三、铁路产业技术竞争分析</w:t>
      </w:r>
      <w:r>
        <w:rPr>
          <w:rFonts w:hint="eastAsia"/>
        </w:rPr>
        <w:br/>
      </w:r>
      <w:r>
        <w:rPr>
          <w:rFonts w:hint="eastAsia"/>
        </w:rPr>
        <w:t>　　第二节 铁路竞争优劣势分析</w:t>
      </w:r>
      <w:r>
        <w:rPr>
          <w:rFonts w:hint="eastAsia"/>
        </w:rPr>
        <w:br/>
      </w:r>
      <w:r>
        <w:rPr>
          <w:rFonts w:hint="eastAsia"/>
        </w:rPr>
        <w:t>　　第三节 2018-2023年中国铁路行业集中度分析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2018-2023年中国铁路企业提升竞争力策略分析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三、铁路企业经营情况分析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铁路重点企业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三、铁路企业经营情况分析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铁路重点企业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三、铁路企业经营情况分析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铁路重点企业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三、铁路企业经营情况分析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铁路重点企业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三、铁路企业经营情况分析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铁路重点企业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三、铁路企业经营情况分析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铁路重点企业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三、铁路企业经营情况分析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铁路重点企业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三、铁路企业经营情况分析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2018-2023年中国铁路行业产业链分析</w:t>
      </w:r>
      <w:r>
        <w:rPr>
          <w:rFonts w:hint="eastAsia"/>
        </w:rPr>
        <w:br/>
      </w:r>
      <w:r>
        <w:rPr>
          <w:rFonts w:hint="eastAsia"/>
        </w:rPr>
        <w:t>　　第一节 铁路上游行业分析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三、上游行业对铁路行业的影响</w:t>
      </w:r>
      <w:r>
        <w:rPr>
          <w:rFonts w:hint="eastAsia"/>
        </w:rPr>
        <w:br/>
      </w:r>
      <w:r>
        <w:rPr>
          <w:rFonts w:hint="eastAsia"/>
        </w:rPr>
        <w:t>　　第二节 铁路下游行业分析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三、下游行业对铁路行业的影响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2023-2029年中国铁路产业发展趋势预测分析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2023-2029年中国铁路产业发展趋势分析</w:t>
      </w:r>
      <w:r>
        <w:rPr>
          <w:rFonts w:hint="eastAsia"/>
        </w:rPr>
        <w:br/>
      </w:r>
      <w:r>
        <w:rPr>
          <w:rFonts w:hint="eastAsia"/>
        </w:rPr>
        <w:t>　　　　一、铁路技术发展方向分析</w:t>
      </w:r>
      <w:r>
        <w:rPr>
          <w:rFonts w:hint="eastAsia"/>
        </w:rPr>
        <w:br/>
      </w:r>
      <w:r>
        <w:rPr>
          <w:rFonts w:hint="eastAsia"/>
        </w:rPr>
        <w:t>　　　　二、铁路行业前景分析</w:t>
      </w:r>
      <w:r>
        <w:rPr>
          <w:rFonts w:hint="eastAsia"/>
        </w:rPr>
        <w:br/>
      </w:r>
      <w:r>
        <w:rPr>
          <w:rFonts w:hint="eastAsia"/>
        </w:rPr>
        <w:t>　　第二节 2023-2029年中国铁路产业市场预测分析</w:t>
      </w:r>
      <w:r>
        <w:rPr>
          <w:rFonts w:hint="eastAsia"/>
        </w:rPr>
        <w:br/>
      </w:r>
      <w:r>
        <w:rPr>
          <w:rFonts w:hint="eastAsia"/>
        </w:rPr>
        <w:t>　　　　一、铁路市场供给预测分析</w:t>
      </w:r>
      <w:r>
        <w:rPr>
          <w:rFonts w:hint="eastAsia"/>
        </w:rPr>
        <w:br/>
      </w:r>
      <w:r>
        <w:rPr>
          <w:rFonts w:hint="eastAsia"/>
        </w:rPr>
        <w:t>　　　　二、铁路产品需求预测分析</w:t>
      </w:r>
      <w:r>
        <w:rPr>
          <w:rFonts w:hint="eastAsia"/>
        </w:rPr>
        <w:br/>
      </w:r>
      <w:r>
        <w:rPr>
          <w:rFonts w:hint="eastAsia"/>
        </w:rPr>
        <w:t>　　　　三、铁路进出口预测</w:t>
      </w:r>
      <w:r>
        <w:rPr>
          <w:rFonts w:hint="eastAsia"/>
        </w:rPr>
        <w:br/>
      </w:r>
      <w:r>
        <w:rPr>
          <w:rFonts w:hint="eastAsia"/>
        </w:rPr>
        <w:t>　　第三节 2023-2029年中国铁路产业市场盈利预测分析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2023-2029年中国铁路产业投资机会与风险分析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2023-2029年中国铁路产业投资环境分析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2023-2029年中国铁路产业投资机会分析</w:t>
      </w:r>
      <w:r>
        <w:rPr>
          <w:rFonts w:hint="eastAsia"/>
        </w:rPr>
        <w:br/>
      </w:r>
      <w:r>
        <w:rPr>
          <w:rFonts w:hint="eastAsia"/>
        </w:rPr>
        <w:t>　　　　一、铁路行业区域投资热点分析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二、铁路行业投资潜力分析</w:t>
      </w:r>
      <w:r>
        <w:rPr>
          <w:rFonts w:hint="eastAsia"/>
        </w:rPr>
        <w:br/>
      </w:r>
      <w:r>
        <w:rPr>
          <w:rFonts w:hint="eastAsia"/>
        </w:rPr>
        <w:t>　　第三节 中^智^林^：2023-2029年中国铁路产业投资风险分析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2a8f341ef945c0" w:history="1">
        <w:r>
          <w:rPr>
            <w:rStyle w:val="Hyperlink"/>
          </w:rPr>
          <w:t>2023-2029年中国铁路市场深度调研及发展前景分析报告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1095363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2a8f341ef945c0" w:history="1">
        <w:r>
          <w:rPr>
            <w:rStyle w:val="Hyperlink"/>
          </w:rPr>
          <w:t>https://www.20087.com/3/36/TieLuShiChangQianJing.html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55fb75a3f4818" w:history="1">
      <w:r>
        <w:rPr>
          <w:rStyle w:val="Hyperlink"/>
        </w:rPr>
        <w:t>2023-2029年中国铁路市场深度调研及发展前景分析报告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TieLuShiChangQianJing.html" TargetMode="External" Id="R132a8f341ef945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TieLuShiChangQianJing.html" TargetMode="External" Id="R22555fb75a3f48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2023-03-02T02:42:00Z</dcterms:created>
  <dcterms:modified xsi:type="dcterms:W3CDTF">2023-03-02T03:42:00Z</dcterms:modified>
  <dc:subject>2023-2029年中国铁路市场深度调研及发展前景分析报告</dc:subject>
  <dc:title>2023-2029年中国铁路市场深度调研及发展前景分析报告</dc:title>
  <cp:keywords>2023-2029年中国铁路市场深度调研及发展前景分析报告</cp:keywords>
  <dc:description>2023-2029年中国铁路市场深度调研及发展前景分析报告</dc:description>
</cp:coreProperties>
</file>