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c3eab496542d8" w:history="1">
              <w:r>
                <w:rPr>
                  <w:rStyle w:val="Hyperlink"/>
                </w:rPr>
                <w:t>中国防弹运钞车行业发展调研与市场前景分析报告（2025年版）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c3eab496542d8" w:history="1">
              <w:r>
                <w:rPr>
                  <w:rStyle w:val="Hyperlink"/>
                </w:rPr>
                <w:t>中国防弹运钞车行业发展调研与市场前景分析报告（2025年版）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c3eab496542d8" w:history="1">
                <w:r>
                  <w:rPr>
                    <w:rStyle w:val="Hyperlink"/>
                  </w:rPr>
                  <w:t>https://www.20087.com/3/16/FangDanYunChaoCheHangYeDiaoYanBaoGao.html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市场在近年来呈现稳步增长，主要受全球经济活动增加和金融机构对现金运输安全需求的推动。技术进步，特别是装甲材料和车辆安全系统的升级，提高了防弹运钞车的防护水平和运营效率。同时，随着恐怖主义和有组织犯罪的威胁，对高安全等级运钞车的需求也在上升。</w:t>
      </w:r>
      <w:r>
        <w:rPr>
          <w:rFonts w:hint="eastAsia"/>
        </w:rPr>
        <w:br/>
      </w:r>
      <w:r>
        <w:rPr>
          <w:rFonts w:hint="eastAsia"/>
        </w:rPr>
        <w:t>　　防弹运钞车行业的未来将更加关注综合安全解决方案和技术创新。除了提升车辆本身的防护能力，行业还将整合智能监控、追踪和应急响应系统，形成全方位的安全保障网络。此外，考虑到运营成本和环境责任，轻量化设计和燃油效率优化也将成为研发重点，探索使用新型复合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c3eab496542d8" w:history="1">
        <w:r>
          <w:rPr>
            <w:rStyle w:val="Hyperlink"/>
          </w:rPr>
          <w:t>中国防弹运钞车行业发展调研与市场前景分析报告（2025年版）</w:t>
        </w:r>
      </w:hyperlink>
      <w:r>
        <w:rPr>
          <w:rFonts w:hint="eastAsia"/>
        </w:rPr>
        <w:t>》以专业、客观的视角，全面分析了防弹运钞车行业的产业链结构、市场规模与需求，探讨了防弹运钞车价格走势。防弹运钞车报告客观展现了行业现状，科学预测了防弹运钞车市场前景与发展趋势。同时，报告聚焦于防弹运钞车重点企业，剖析了市场竞争格局、集中度及品牌影响力。进一步细分市场，挖掘了防弹运钞车各细分领域的增长潜能。防弹运钞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防弹运钞车产业概述</w:t>
      </w:r>
      <w:r>
        <w:rPr>
          <w:rFonts w:hint="eastAsia"/>
        </w:rPr>
        <w:br/>
      </w:r>
      <w:r>
        <w:rPr>
          <w:rFonts w:hint="eastAsia"/>
        </w:rPr>
        <w:t>　　第一节 防弹运钞车产业定义</w:t>
      </w:r>
      <w:r>
        <w:rPr>
          <w:rFonts w:hint="eastAsia"/>
        </w:rPr>
        <w:br/>
      </w:r>
      <w:r>
        <w:rPr>
          <w:rFonts w:hint="eastAsia"/>
        </w:rPr>
        <w:t>　　第二节 防弹运钞车产业发展历程</w:t>
      </w:r>
      <w:r>
        <w:rPr>
          <w:rFonts w:hint="eastAsia"/>
        </w:rPr>
        <w:br/>
      </w:r>
      <w:r>
        <w:rPr>
          <w:rFonts w:hint="eastAsia"/>
        </w:rPr>
        <w:t>　　第三节 防弹运钞车分类情况</w:t>
      </w:r>
      <w:r>
        <w:rPr>
          <w:rFonts w:hint="eastAsia"/>
        </w:rPr>
        <w:br/>
      </w:r>
      <w:r>
        <w:rPr>
          <w:rFonts w:hint="eastAsia"/>
        </w:rPr>
        <w:t>　　第四节 防弹运钞车产业链分析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2024-2025年防弹运钞车行业发展环境及政策分析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防弹运钞车行业关政策、法规、标准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2024-2025年防弹运钞车行业技术发展现状及趋势分析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防弹运钞车行业技术发展现状分析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国内外防弹运钞车行业技术差异与原因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防弹运钞车行业技术发展方向、趋势预测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提升防弹运钞车行业技术能力策略建议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中国防弹运钞车行业供给与需求情况分析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2019-2024年中国防弹运钞车行业总体规模</w:t>
      </w:r>
      <w:r>
        <w:rPr>
          <w:rFonts w:hint="eastAsia"/>
        </w:rPr>
        <w:br/>
      </w:r>
      <w:r>
        <w:rPr>
          <w:rFonts w:hint="eastAsia"/>
        </w:rPr>
        <w:t>　　第二节 中国防弹运钞车行业盈利情况分析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中国防弹运钞车行业产量情况分析与预测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一、2019-2024年防弹运钞车行业产量统计分析</w:t>
      </w:r>
      <w:r>
        <w:rPr>
          <w:rFonts w:hint="eastAsia"/>
        </w:rPr>
        <w:br/>
      </w:r>
      <w:r>
        <w:rPr>
          <w:rFonts w:hint="eastAsia"/>
        </w:rPr>
        <w:t>　　　　二、防弹运钞车行业产量特点分析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中国防弹运钞车行业需求概况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一、2019-2024年中国防弹运钞车行业需求情况分析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三、2025-2031年中国防弹运钞车市场需求预测分析分析</w:t>
      </w:r>
      <w:r>
        <w:rPr>
          <w:rFonts w:hint="eastAsia"/>
        </w:rPr>
        <w:br/>
      </w:r>
      <w:r>
        <w:rPr>
          <w:rFonts w:hint="eastAsia"/>
        </w:rPr>
        <w:t>　　第五节 防弹运钞车产业供需平衡状况分析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2019-2024年中国防弹运钞车行业总体发展状况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中国防弹运钞车行业规模情况分析</w:t>
      </w:r>
      <w:r>
        <w:rPr>
          <w:rFonts w:hint="eastAsia"/>
        </w:rPr>
        <w:br/>
      </w:r>
      <w:r>
        <w:rPr>
          <w:rFonts w:hint="eastAsia"/>
        </w:rPr>
        <w:t>　　　　一、防弹运钞车行业单位规模情况分析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三、防弹运钞车行业资产规模状况分析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四、防弹运钞车行业市场规模状况分析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五、防弹运钞车行业敏感性分析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一、防弹运钞车行业盈利能力分析</w:t>
      </w:r>
      <w:r>
        <w:rPr>
          <w:rFonts w:hint="eastAsia"/>
        </w:rPr>
        <w:br/>
      </w:r>
      <w:r>
        <w:rPr>
          <w:rFonts w:hint="eastAsia"/>
        </w:rPr>
        <w:t>　　　　二、防弹运钞车行业偿债能力分析</w:t>
      </w:r>
      <w:r>
        <w:rPr>
          <w:rFonts w:hint="eastAsia"/>
        </w:rPr>
        <w:br/>
      </w:r>
      <w:r>
        <w:rPr>
          <w:rFonts w:hint="eastAsia"/>
        </w:rPr>
        <w:t>　　　　三、防弹运钞车行业营运能力分析</w:t>
      </w:r>
      <w:r>
        <w:rPr>
          <w:rFonts w:hint="eastAsia"/>
        </w:rPr>
        <w:br/>
      </w:r>
      <w:r>
        <w:rPr>
          <w:rFonts w:hint="eastAsia"/>
        </w:rPr>
        <w:t>　　　　四、防弹运钞车行业发展能力分析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2019-2024年中国防弹运钞车行业重点地区调研分析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一、中国防弹运钞车行业重点区域市场结构调研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二、**地区防弹运钞车行业调研分析</w:t>
      </w:r>
      <w:r>
        <w:rPr>
          <w:rFonts w:hint="eastAsia"/>
        </w:rPr>
        <w:br/>
      </w:r>
      <w:r>
        <w:rPr>
          <w:rFonts w:hint="eastAsia"/>
        </w:rPr>
        <w:t>　　　　三、**地区防弹运钞车行业调研分析</w:t>
      </w:r>
      <w:r>
        <w:rPr>
          <w:rFonts w:hint="eastAsia"/>
        </w:rPr>
        <w:br/>
      </w:r>
      <w:r>
        <w:rPr>
          <w:rFonts w:hint="eastAsia"/>
        </w:rPr>
        <w:t>　　　　四、**地区防弹运钞车行业调研分析</w:t>
      </w:r>
      <w:r>
        <w:rPr>
          <w:rFonts w:hint="eastAsia"/>
        </w:rPr>
        <w:br/>
      </w:r>
      <w:r>
        <w:rPr>
          <w:rFonts w:hint="eastAsia"/>
        </w:rPr>
        <w:t>　　　　五、**地区防弹运钞车行业调研分析</w:t>
      </w:r>
      <w:r>
        <w:rPr>
          <w:rFonts w:hint="eastAsia"/>
        </w:rPr>
        <w:br/>
      </w:r>
      <w:r>
        <w:rPr>
          <w:rFonts w:hint="eastAsia"/>
        </w:rPr>
        <w:t>　　　　六、**地区防弹运钞车行业调研分析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防弹运钞车行业上、下游市场分析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防弹运钞车行业上游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防弹运钞车行业下游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中国防弹运钞车行业产品价格监测</w:t>
      </w:r>
      <w:r>
        <w:rPr>
          <w:rFonts w:hint="eastAsia"/>
        </w:rPr>
        <w:br/>
      </w:r>
      <w:r>
        <w:rPr>
          <w:rFonts w:hint="eastAsia"/>
        </w:rPr>
        <w:t>　　　　一、防弹运钞车市场价格特征</w:t>
      </w:r>
      <w:r>
        <w:rPr>
          <w:rFonts w:hint="eastAsia"/>
        </w:rPr>
        <w:br/>
      </w:r>
      <w:r>
        <w:rPr>
          <w:rFonts w:hint="eastAsia"/>
        </w:rPr>
        <w:t>　　　　二、当前防弹运钞车市场价格评述</w:t>
      </w:r>
      <w:r>
        <w:rPr>
          <w:rFonts w:hint="eastAsia"/>
        </w:rPr>
        <w:br/>
      </w:r>
      <w:r>
        <w:rPr>
          <w:rFonts w:hint="eastAsia"/>
        </w:rPr>
        <w:t>　　　　三、影响防弹运钞车市场价格因素分析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四、未来防弹运钞车市场价格走势预测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防弹运钞车企业发展策略分析</w:t>
      </w:r>
      <w:r>
        <w:rPr>
          <w:rFonts w:hint="eastAsia"/>
        </w:rPr>
        <w:br/>
      </w:r>
      <w:r>
        <w:rPr>
          <w:rFonts w:hint="eastAsia"/>
        </w:rPr>
        <w:t>　　第一节 防弹运钞车市场策略分析</w:t>
      </w:r>
      <w:r>
        <w:rPr>
          <w:rFonts w:hint="eastAsia"/>
        </w:rPr>
        <w:br/>
      </w:r>
      <w:r>
        <w:rPr>
          <w:rFonts w:hint="eastAsia"/>
        </w:rPr>
        <w:t>　　　　一、防弹运钞车价格策略分析</w:t>
      </w:r>
      <w:r>
        <w:rPr>
          <w:rFonts w:hint="eastAsia"/>
        </w:rPr>
        <w:br/>
      </w:r>
      <w:r>
        <w:rPr>
          <w:rFonts w:hint="eastAsia"/>
        </w:rPr>
        <w:t>　　　　二、防弹运钞车渠道策略分析</w:t>
      </w:r>
      <w:r>
        <w:rPr>
          <w:rFonts w:hint="eastAsia"/>
        </w:rPr>
        <w:br/>
      </w:r>
      <w:r>
        <w:rPr>
          <w:rFonts w:hint="eastAsia"/>
        </w:rPr>
        <w:t>　　第二节 防弹运钞车销售策略分析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提高防弹运钞车企业竞争力的策略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一、提高中国防弹运钞车企业核心竞争力的对策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二、防弹运钞车企业提升竞争力的主要方向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三、影响防弹运钞车企业核心竞争力的因素及提升途径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四、提高防弹运钞车企业竞争力的策略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对我国防弹运钞车品牌的战略思考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一、防弹运钞车实施品牌战略的意义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二、防弹运钞车企业品牌的现状分析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三、我国防弹运钞车企业的品牌战略</w:t>
      </w:r>
      <w:r>
        <w:rPr>
          <w:rFonts w:hint="eastAsia"/>
        </w:rPr>
        <w:br/>
      </w:r>
      <w:r>
        <w:rPr>
          <w:rFonts w:hint="eastAsia"/>
        </w:rPr>
        <w:t>　　　　四、防弹运钞车品牌战略管理的策略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中国防弹运钞车产业市场竞争策略建议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中国防弹运钞车市场竞争策略建议</w:t>
      </w:r>
      <w:r>
        <w:rPr>
          <w:rFonts w:hint="eastAsia"/>
        </w:rPr>
        <w:br/>
      </w:r>
      <w:r>
        <w:rPr>
          <w:rFonts w:hint="eastAsia"/>
        </w:rPr>
        <w:t>　　　　一、防弹运钞车市场定位策略建议</w:t>
      </w:r>
      <w:r>
        <w:rPr>
          <w:rFonts w:hint="eastAsia"/>
        </w:rPr>
        <w:br/>
      </w:r>
      <w:r>
        <w:rPr>
          <w:rFonts w:hint="eastAsia"/>
        </w:rPr>
        <w:t>　　　　二、防弹运钞车产品开发策略建议</w:t>
      </w:r>
      <w:r>
        <w:rPr>
          <w:rFonts w:hint="eastAsia"/>
        </w:rPr>
        <w:br/>
      </w:r>
      <w:r>
        <w:rPr>
          <w:rFonts w:hint="eastAsia"/>
        </w:rPr>
        <w:t>　　　　三、防弹运钞车渠道竞争策略建议</w:t>
      </w:r>
      <w:r>
        <w:rPr>
          <w:rFonts w:hint="eastAsia"/>
        </w:rPr>
        <w:br/>
      </w:r>
      <w:r>
        <w:rPr>
          <w:rFonts w:hint="eastAsia"/>
        </w:rPr>
        <w:t>　　　　四、防弹运钞车品牌竞争策略建议</w:t>
      </w:r>
      <w:r>
        <w:rPr>
          <w:rFonts w:hint="eastAsia"/>
        </w:rPr>
        <w:br/>
      </w:r>
      <w:r>
        <w:rPr>
          <w:rFonts w:hint="eastAsia"/>
        </w:rPr>
        <w:t>　　　　五、防弹运钞车价格竞争策略建议</w:t>
      </w:r>
      <w:r>
        <w:rPr>
          <w:rFonts w:hint="eastAsia"/>
        </w:rPr>
        <w:br/>
      </w:r>
      <w:r>
        <w:rPr>
          <w:rFonts w:hint="eastAsia"/>
        </w:rPr>
        <w:t>　　　　六、防弹运钞车客户服务策略建议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中国防弹运钞车产业竞争战略建议</w:t>
      </w:r>
      <w:r>
        <w:rPr>
          <w:rFonts w:hint="eastAsia"/>
        </w:rPr>
        <w:br/>
      </w:r>
      <w:r>
        <w:rPr>
          <w:rFonts w:hint="eastAsia"/>
        </w:rPr>
        <w:t>　　　　一、防弹运钞车竞争战略选择建议</w:t>
      </w:r>
      <w:r>
        <w:rPr>
          <w:rFonts w:hint="eastAsia"/>
        </w:rPr>
        <w:br/>
      </w:r>
      <w:r>
        <w:rPr>
          <w:rFonts w:hint="eastAsia"/>
        </w:rPr>
        <w:t>　　　　二、防弹运钞车产业升级策略建议</w:t>
      </w:r>
      <w:r>
        <w:rPr>
          <w:rFonts w:hint="eastAsia"/>
        </w:rPr>
        <w:br/>
      </w:r>
      <w:r>
        <w:rPr>
          <w:rFonts w:hint="eastAsia"/>
        </w:rPr>
        <w:t>　　　　三、防弹运钞车产业转移策略建议</w:t>
      </w:r>
      <w:r>
        <w:rPr>
          <w:rFonts w:hint="eastAsia"/>
        </w:rPr>
        <w:br/>
      </w:r>
      <w:r>
        <w:rPr>
          <w:rFonts w:hint="eastAsia"/>
        </w:rPr>
        <w:t>　　　　四、防弹运钞车价值链定位建议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2025-2031年防弹运钞车行业发展趋势及投资风险分析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2025-2031年防弹运钞车行业发展趋势预测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一、中国防弹运钞车行业发展方向分析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四、2025-2031年中国防弹运钞车行业需求情况预测分析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当前防弹运钞车行业存在的问题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2025-2031年中国防弹运钞车行业投资风险分析</w:t>
      </w:r>
      <w:r>
        <w:rPr>
          <w:rFonts w:hint="eastAsia"/>
        </w:rPr>
        <w:br/>
      </w:r>
      <w:r>
        <w:rPr>
          <w:rFonts w:hint="eastAsia"/>
        </w:rPr>
        <w:t>　　　　一、防弹运钞车市场竞争风险</w:t>
      </w:r>
      <w:r>
        <w:rPr>
          <w:rFonts w:hint="eastAsia"/>
        </w:rPr>
        <w:br/>
      </w:r>
      <w:r>
        <w:rPr>
          <w:rFonts w:hint="eastAsia"/>
        </w:rPr>
        <w:t>　　　　二、防弹运钞车行业原材料压力风险分析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三、防弹运钞车技术风险分析</w:t>
      </w:r>
      <w:r>
        <w:rPr>
          <w:rFonts w:hint="eastAsia"/>
        </w:rPr>
        <w:br/>
      </w:r>
      <w:r>
        <w:rPr>
          <w:rFonts w:hint="eastAsia"/>
        </w:rPr>
        <w:t>　　　　四、防弹运钞车行业政策和体制风险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五、防弹运钞车行业外资进入现状及对未来市场的威胁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防弹运钞车投资机会分析与项目投资建议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防弹运钞车投资机会分析</w:t>
      </w:r>
      <w:r>
        <w:rPr>
          <w:rFonts w:hint="eastAsia"/>
        </w:rPr>
        <w:br/>
      </w:r>
      <w:r>
        <w:rPr>
          <w:rFonts w:hint="eastAsia"/>
        </w:rPr>
        <w:t>　　第二节 防弹运钞车投资趋势分析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一、防弹运钞车行业投资环境考察</w:t>
      </w:r>
      <w:r>
        <w:rPr>
          <w:rFonts w:hint="eastAsia"/>
        </w:rPr>
        <w:br/>
      </w:r>
      <w:r>
        <w:rPr>
          <w:rFonts w:hint="eastAsia"/>
        </w:rPr>
        <w:t>　　　　二、防弹运钞车投资风险及控制策略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三、防弹运钞车产品投资方向建议</w:t>
      </w:r>
      <w:r>
        <w:rPr>
          <w:rFonts w:hint="eastAsia"/>
        </w:rPr>
        <w:br/>
      </w:r>
      <w:r>
        <w:rPr>
          <w:rFonts w:hint="eastAsia"/>
        </w:rPr>
        <w:t>　　　　四、防弹运钞车项目投资建议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防弹运钞车行业历程</w:t>
      </w:r>
      <w:r>
        <w:rPr>
          <w:rFonts w:hint="eastAsia"/>
        </w:rPr>
        <w:br/>
      </w:r>
      <w:r>
        <w:rPr>
          <w:rFonts w:hint="eastAsia"/>
        </w:rPr>
        <w:t>　　图表 防弹运钞车行业生命周期</w:t>
      </w:r>
      <w:r>
        <w:rPr>
          <w:rFonts w:hint="eastAsia"/>
        </w:rPr>
        <w:br/>
      </w:r>
      <w:r>
        <w:rPr>
          <w:rFonts w:hint="eastAsia"/>
        </w:rPr>
        <w:t>　　图表 防弹运钞车行业产业链分析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2025年中国防弹运钞车行业需求领域分布格局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2025年中国防弹运钞车进口国家及地区分析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2025年中国防弹运钞车出口国家及地区分析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防弹运钞车企业信息</w:t>
      </w:r>
      <w:r>
        <w:rPr>
          <w:rFonts w:hint="eastAsia"/>
        </w:rPr>
        <w:br/>
      </w:r>
      <w:r>
        <w:rPr>
          <w:rFonts w:hint="eastAsia"/>
        </w:rPr>
        <w:t>　　图表 防弹运钞车企业经营情况分析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c3eab496542d8" w:history="1">
        <w:r>
          <w:rPr>
            <w:rStyle w:val="Hyperlink"/>
          </w:rPr>
          <w:t>中国防弹运钞车行业发展调研与市场前景分析报告（2025年版）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c3eab496542d8" w:history="1">
        <w:r>
          <w:rPr>
            <w:rStyle w:val="Hyperlink"/>
          </w:rPr>
          <w:t>https://www.20087.com/3/16/FangDanYunChaoCheHangYeDiaoYanBaoGao.html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c2425e8949b5" w:history="1">
      <w:r>
        <w:rPr>
          <w:rStyle w:val="Hyperlink"/>
        </w:rPr>
        <w:t>中国防弹运钞车行业发展调研与市场前景分析报告（2025年版）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ngDanYunChaoCheHangYeDiaoYanBaoGao.html" TargetMode="External" Id="R3fbc3eab496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ngDanYunChaoCheHangYeDiaoYanBaoGao.html" TargetMode="External" Id="R84f5c2425e8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2024-11-18T06:09:00Z</dcterms:created>
  <dcterms:modified xsi:type="dcterms:W3CDTF">2024-11-18T07:09:00Z</dcterms:modified>
  <dc:subject>中国防弹运钞车行业发展调研与市场前景分析报告（2025年版）</dc:subject>
  <dc:title>中国防弹运钞车行业发展调研与市场前景分析报告（2025年版）</dc:title>
  <cp:keywords>中国防弹运钞车行业发展调研与市场前景分析报告（2025年版）</cp:keywords>
  <dc:description>中国防弹运钞车行业发展调研与市场前景分析报告（2025年版）</dc:description>
</cp:coreProperties>
</file>