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15b2d88044e66" w:history="1">
              <w:r>
                <w:rPr>
                  <w:rStyle w:val="Hyperlink"/>
                </w:rPr>
                <w:t>2025-2031年全球与中国零排放巴士市场调查研究及发展趋势预测报告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15b2d88044e66" w:history="1">
              <w:r>
                <w:rPr>
                  <w:rStyle w:val="Hyperlink"/>
                </w:rPr>
                <w:t>2025-2031年全球与中国零排放巴士市场调查研究及发展趋势预测报告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15b2d88044e66" w:history="1">
                <w:r>
                  <w:rPr>
                    <w:rStyle w:val="Hyperlink"/>
                  </w:rPr>
                  <w:t>https://www.20087.com/3/86/LingPaiFangBaShiFaZhanQuShi.html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排放巴士，主要包括纯电动巴士和氢燃料电池巴士，是公共交通领域应对气候变化、减少环境污染的重要举措。这些巴士在减少尾气排放、降低噪音污染方面表现突出，随着电池技术、充电基础设施和氢能技术的进步，其续航能力、运营成本已得到显著改善，全球多个城市已开始大规模推广使用。</w:t>
      </w:r>
      <w:r>
        <w:rPr>
          <w:rFonts w:hint="eastAsia"/>
        </w:rPr>
        <w:br/>
      </w:r>
      <w:r>
        <w:rPr>
          <w:rFonts w:hint="eastAsia"/>
        </w:rPr>
        <w:t>　　零排放巴士的未来发展将聚焦于技术创新和运营效率的提升。电池能量密度的提升和快速充电技术的应用，将延长车辆续航，缩短充电时间，提升运营灵活性。氢燃料电池巴士则将受益于氢能供应链的完善和成本的下降，实现更广泛的商业化应用。同时，智能驾驶技术的融入，如自动驾驶公交线路的测试与推广，将进一步提升零排放巴士的安全性、准点率和乘坐体验，推动公共交通系统的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15b2d88044e66" w:history="1">
        <w:r>
          <w:rPr>
            <w:rStyle w:val="Hyperlink"/>
          </w:rPr>
          <w:t>2025-2031年全球与中国零排放巴士市场调查研究及发展趋势预测报告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零排放巴士行业的现状与发展趋势，并对零排放巴士产业链各环节进行了系统性探讨。报告科学预测了零排放巴士行业未来发展方向，重点分析了零排放巴士技术现状及创新路径，同时聚焦零排放巴士重点企业的经营表现，评估了市场竞争格局、品牌影响力及市场集中度。通过对细分市场的深入研究及SWOT分析，报告揭示了零排放巴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零排放巴士市场概述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按照不同分类，零排放巴士主要可以分为如下几个类别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不同分类零排放巴士增长趋势2020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从不同应用，零排放巴士主要包括如下几个方面</w:t>
      </w:r>
      <w:r>
        <w:rPr>
          <w:rFonts w:hint="eastAsia"/>
        </w:rPr>
        <w:br/>
      </w:r>
      <w:r>
        <w:rPr>
          <w:rFonts w:hint="eastAsia"/>
        </w:rPr>
        <w:t>　　1.4 零排放巴士行业背景、发展历史、现状及趋势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零排放巴士行业目前现状分析</w:t>
      </w:r>
      <w:r>
        <w:rPr>
          <w:rFonts w:hint="eastAsia"/>
        </w:rPr>
        <w:br/>
      </w:r>
      <w:r>
        <w:rPr>
          <w:rFonts w:hint="eastAsia"/>
        </w:rPr>
        <w:t>　　　　1.4.2 零排放巴士发展趋势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全球零排放巴士总体规模分析</w:t>
      </w:r>
      <w:r>
        <w:rPr>
          <w:rFonts w:hint="eastAsia"/>
        </w:rPr>
        <w:br/>
      </w:r>
      <w:r>
        <w:rPr>
          <w:rFonts w:hint="eastAsia"/>
        </w:rPr>
        <w:t>　　2.1 全球零排放巴士供需现状及预测（2020-2031）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全球零排放巴士产能、产量、产能利用率及发展趋势（2020-2031）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全球零排放巴士产量、需求量及发展趋势（2020-2031）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全球主要地区零排放巴士产量及发展趋势（2020-2031）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中国零排放巴士供需现状及预测（2020-2031）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中国零排放巴士产能、产量、产能利用率及发展趋势（2020-2031）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中国零排放巴士产量、市场需求量及发展趋势（2020-2031）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全球零排放巴士销量及销售额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全球市场零排放巴士销售额（2020-2031）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全球市场零排放巴士销量（2020-2031）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全球市场零排放巴士价格趋势（2020-2031）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全球市场主要厂商零排放巴士产能、产量及市场份额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全球市场主要厂商零排放巴士销量（2020-2025）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全球市场主要厂商零排放巴士销售收入（2020-2025）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全球市场主要厂商零排放巴士销售价格（2020-2025）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中国市场主要厂商零排放巴士销量（2020-2025）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中国市场主要厂商零排放巴士销售收入（2020-2025）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中国市场主要厂商零排放巴士销售价格（2020-2025）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全球主要厂商零排放巴士产地分布及商业化日期</w:t>
      </w:r>
      <w:r>
        <w:rPr>
          <w:rFonts w:hint="eastAsia"/>
        </w:rPr>
        <w:br/>
      </w:r>
      <w:r>
        <w:rPr>
          <w:rFonts w:hint="eastAsia"/>
        </w:rPr>
        <w:t>　　3.5 零排放巴士行业集中度、竞争程度分析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零排放巴士行业集中度分析：全球Top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全球零排放巴士第一梯队、第二梯队和第三梯队生产商（品牌）及市场份额（2024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全球零排放巴士主要地区分析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全球主要地区零排放巴士市场规模分析：2020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全球主要地区零排放巴士销售收入及市场份额（2020-2025年）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全球主要地区零排放巴士销售收入预测（2025-2031年）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全球主要地区零排放巴士销量分析：2020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全球主要地区零排放巴士销量及市场份额（2020-2025年）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全球主要地区零排放巴士销量及市场份额预测（2025-2031）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印度市场零排放巴士销量、收入及增长率（2020-2031）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全球零排放巴士主要生产商分析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不同分类零排放巴士分析</w:t>
      </w:r>
      <w:r>
        <w:rPr>
          <w:rFonts w:hint="eastAsia"/>
        </w:rPr>
        <w:br/>
      </w:r>
      <w:r>
        <w:rPr>
          <w:rFonts w:hint="eastAsia"/>
        </w:rPr>
        <w:t>　　6.1 全球不同分类零排放巴士销量（2020-2031）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全球不同分类零排放巴士销量及市场份额（2020-2025）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全球不同分类零排放巴士收入（2020-2031）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全球不同分类零排放巴士收入及市场份额（2020-2025）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全球不同分类零排放巴士收入预测（2025-2031）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全球不同分类零排放巴士价格走势（2020-2031）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中国不同分类零排放巴士销量（2020-2031）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中国不同分类零排放巴士销量及市场份额（2020-2025）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中国不同分类零排放巴士收入（2020-2031）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中国不同分类零排放巴士收入及市场份额（2020-2025）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中国不同分类零排放巴士收入预测（2025-2031）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不同应用零排放巴士分析</w:t>
      </w:r>
      <w:r>
        <w:rPr>
          <w:rFonts w:hint="eastAsia"/>
        </w:rPr>
        <w:br/>
      </w:r>
      <w:r>
        <w:rPr>
          <w:rFonts w:hint="eastAsia"/>
        </w:rPr>
        <w:t>　　7.1 全球不同应用零排放巴士销量（2020-2031）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全球不同应用零排放巴士销量及市场份额（2020-2025）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全球不同应用零排放巴士收入（2020-2031）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全球不同应用零排放巴士收入及市场份额（2020-2025）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全球不同应用零排放巴士收入预测（2025-2031）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全球不同应用零排放巴士价格走势（2020-2031）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中国不同应用零排放巴士销量（2020-2031）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中国不同应用零排放巴士销量及市场份额（2020-2025）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中国不同应用零排放巴士收入（2020-2031）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中国不同应用零排放巴士收入及市场份额（2020-2025）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中国不同应用零排放巴士收入预测（2025-2031）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零排放巴士产业链分析</w:t>
      </w:r>
      <w:r>
        <w:rPr>
          <w:rFonts w:hint="eastAsia"/>
        </w:rPr>
        <w:br/>
      </w:r>
      <w:r>
        <w:rPr>
          <w:rFonts w:hint="eastAsia"/>
        </w:rPr>
        <w:t>　　8.2 零排放巴士产业上游供应分析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零排放巴士下游典型客户</w:t>
      </w:r>
      <w:r>
        <w:rPr>
          <w:rFonts w:hint="eastAsia"/>
        </w:rPr>
        <w:br/>
      </w:r>
      <w:r>
        <w:rPr>
          <w:rFonts w:hint="eastAsia"/>
        </w:rPr>
        <w:t>　　8.4 零排放巴士销售渠道分析及建议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中国市场零排放巴士产量、销量、进出口分析及未来趋势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中国市场零排放巴士产量、销量、进出口分析及未来趋势（2020-2031）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中国市场零排放巴士进出口贸易趋势</w:t>
      </w:r>
      <w:r>
        <w:rPr>
          <w:rFonts w:hint="eastAsia"/>
        </w:rPr>
        <w:br/>
      </w:r>
      <w:r>
        <w:rPr>
          <w:rFonts w:hint="eastAsia"/>
        </w:rPr>
        <w:t>　　9.3 中国市场零排放巴士主要进口来源</w:t>
      </w:r>
      <w:r>
        <w:rPr>
          <w:rFonts w:hint="eastAsia"/>
        </w:rPr>
        <w:br/>
      </w:r>
      <w:r>
        <w:rPr>
          <w:rFonts w:hint="eastAsia"/>
        </w:rPr>
        <w:t>　　9.4 中国市场零排放巴士主要出口目的地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中国市场零排放巴士主要地区分布</w:t>
      </w:r>
      <w:r>
        <w:rPr>
          <w:rFonts w:hint="eastAsia"/>
        </w:rPr>
        <w:br/>
      </w:r>
      <w:r>
        <w:rPr>
          <w:rFonts w:hint="eastAsia"/>
        </w:rPr>
        <w:t>　　10.1 中国零排放巴士生产地区分布</w:t>
      </w:r>
      <w:r>
        <w:rPr>
          <w:rFonts w:hint="eastAsia"/>
        </w:rPr>
        <w:br/>
      </w:r>
      <w:r>
        <w:rPr>
          <w:rFonts w:hint="eastAsia"/>
        </w:rPr>
        <w:t>　　10.2 中国零排放巴士消费地区分布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零排放巴士行业主要的增长驱动因素</w:t>
      </w:r>
      <w:r>
        <w:rPr>
          <w:rFonts w:hint="eastAsia"/>
        </w:rPr>
        <w:br/>
      </w:r>
      <w:r>
        <w:rPr>
          <w:rFonts w:hint="eastAsia"/>
        </w:rPr>
        <w:t>　　11.2 零排放巴士行业发展的有利因素及发展机遇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零排放巴士行业发展面临的阻碍因素及挑战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零排放巴士行业政策分析</w:t>
      </w:r>
      <w:r>
        <w:rPr>
          <w:rFonts w:hint="eastAsia"/>
        </w:rPr>
        <w:br/>
      </w:r>
      <w:r>
        <w:rPr>
          <w:rFonts w:hint="eastAsia"/>
        </w:rPr>
        <w:t>　　11.5 零排放巴士中国企业SWOT分析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不同分类零排放巴士增长趋势2020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零排放巴士行业目前发展现状</w:t>
      </w:r>
      <w:r>
        <w:rPr>
          <w:rFonts w:hint="eastAsia"/>
        </w:rPr>
        <w:br/>
      </w:r>
      <w:r>
        <w:rPr>
          <w:rFonts w:hint="eastAsia"/>
        </w:rPr>
        <w:t>　　表： 零排放巴士发展趋势</w:t>
      </w:r>
      <w:r>
        <w:rPr>
          <w:rFonts w:hint="eastAsia"/>
        </w:rPr>
        <w:br/>
      </w:r>
      <w:r>
        <w:rPr>
          <w:rFonts w:hint="eastAsia"/>
        </w:rPr>
        <w:t>　　表： 全球主要地区零排放巴士产量：2020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全球主要地区零排放巴士产量（2020-2025）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全球市场主要厂商零排放巴士销售价格（2020-2025）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中国市场主要厂商零排放巴士销量（2020-2025）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中国市场主要厂商零排放巴士产量市场份额（2020-2025）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中国市场主要厂商零排放巴士销售收入（2020-2025）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中国市场主要厂商零排放巴士销售收入市场份额（2020-2025）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2025年中国主要生产商零排放巴士收入排名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中国市场主要厂商零排放巴士销售价格（2020-2025）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全球主要厂商零排放巴士产地分布及商业化日期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全球主要地区零排放巴士销量份额（2025-2031）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零排放巴士生产基地、销售区域、竞争对手及市场地位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重点企业（10）零排放巴士产品规格、参数及市场应用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重点企业（10）零排放巴士销量、收入、价格及毛利率（2020-2025）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全球不同分类零排放巴士销量（2020-2025年）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全球市场不同分类零排放巴士销量市场份额预测（2025-2031）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全球不同分类零排放巴士价格走势（2020-2031）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全球市场不同应用零排放巴士销量市场份额预测（2025-2031）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全球不同应用零排放巴士价格走势（2020-2031）</w:t>
      </w:r>
      <w:r>
        <w:rPr>
          <w:rFonts w:hint="eastAsia"/>
        </w:rPr>
        <w:br/>
      </w:r>
      <w:r>
        <w:rPr>
          <w:rFonts w:hint="eastAsia"/>
        </w:rPr>
        <w:t>　　表： 零排放巴士上游原料供应商及联系方式列表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零排放巴士典型客户列表</w:t>
      </w:r>
      <w:r>
        <w:rPr>
          <w:rFonts w:hint="eastAsia"/>
        </w:rPr>
        <w:br/>
      </w:r>
      <w:r>
        <w:rPr>
          <w:rFonts w:hint="eastAsia"/>
        </w:rPr>
        <w:t>　　表： 零排放巴士主要销售模式及销售渠道趋势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中国市场零排放巴士产量、销量、进出口（2020-2025年）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中国市场零排放巴士产量、销量、进出口预测（2025-2031）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中国市场零排放巴士进出口贸易趋势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中国市场零排放巴士主要进口来源</w:t>
      </w:r>
      <w:r>
        <w:rPr>
          <w:rFonts w:hint="eastAsia"/>
        </w:rPr>
        <w:br/>
      </w:r>
      <w:r>
        <w:rPr>
          <w:rFonts w:hint="eastAsia"/>
        </w:rPr>
        <w:t>　　表： 中国市场零排放巴士主要出口目的地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中国零排放巴士生产地区分布</w:t>
      </w:r>
      <w:r>
        <w:rPr>
          <w:rFonts w:hint="eastAsia"/>
        </w:rPr>
        <w:br/>
      </w:r>
      <w:r>
        <w:rPr>
          <w:rFonts w:hint="eastAsia"/>
        </w:rPr>
        <w:t>　　表： 中国零排放巴士消费地区分布</w:t>
      </w:r>
      <w:r>
        <w:rPr>
          <w:rFonts w:hint="eastAsia"/>
        </w:rPr>
        <w:br/>
      </w:r>
      <w:r>
        <w:rPr>
          <w:rFonts w:hint="eastAsia"/>
        </w:rPr>
        <w:t>　　表： 零排放巴士行业主要的增长驱动因素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零排放巴士行业发展的有利因素及发展机遇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零排放巴士行业发展面临的阻碍因素及挑战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零排放巴士行业政策分析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零排放巴士产品图片</w:t>
      </w:r>
      <w:r>
        <w:rPr>
          <w:rFonts w:hint="eastAsia"/>
        </w:rPr>
        <w:br/>
      </w:r>
      <w:r>
        <w:rPr>
          <w:rFonts w:hint="eastAsia"/>
        </w:rPr>
        <w:t>　　图： 全球不同分类零排放巴士市场份额2025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全球不同应用零排放巴士市场份额2024 VS 2025</w:t>
      </w:r>
      <w:r>
        <w:rPr>
          <w:rFonts w:hint="eastAsia"/>
        </w:rPr>
        <w:br/>
      </w:r>
      <w:r>
        <w:rPr>
          <w:rFonts w:hint="eastAsia"/>
        </w:rPr>
        <w:t>　　图： 全球零排放巴士产能、产量、产能利用率及发展趋势（2020-2031）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全球零排放巴士产量、需求量及发展趋势（2020-2031）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全球主要地区零排放巴士产量市场份额（2020-2031）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中国零排放巴士产能、产量、产能利用率及发展趋势（2020-2031）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中国零排放巴士产量、市场需求量及发展趋势（2020-2031）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全球零排放巴士市场销售额及增长率:（2020-2031）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全球市场零排放巴士市场规模：2020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全球市场零排放巴士价格趋势（2020-2031）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2025年全球市场主要厂商零排放巴士销量市场份额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2025年全球市场主要厂商零排放巴士收入市场份额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2025年中国市场主要厂商零排放巴士销量市场份额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2025年中国市场主要厂商零排放巴士收入市场份额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2025年全球前五及前十大生产商零排放巴士市场份额</w:t>
      </w:r>
      <w:r>
        <w:rPr>
          <w:rFonts w:hint="eastAsia"/>
        </w:rPr>
        <w:br/>
      </w:r>
      <w:r>
        <w:rPr>
          <w:rFonts w:hint="eastAsia"/>
        </w:rPr>
        <w:t>　　图： 全球零排放巴士第一梯队、第二梯队和第三梯队生产商（品牌）及市场份额（2024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全球主要地区零排放巴士销售收入市场份额（2020-2025）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全球主要地区零排放巴士销售收入市场份额（2024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全球主要地区零排放巴士收入市场份额（2025-2031）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全球主要地区零排放巴士销量市场份额（2024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印度市场零排放巴士销量及增长率（2020-2031）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印度市场零排放巴士收入及增长率（2020-2031）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零排放巴士产业链图</w:t>
      </w:r>
      <w:r>
        <w:rPr>
          <w:rFonts w:hint="eastAsia"/>
        </w:rPr>
        <w:br/>
      </w:r>
      <w:r>
        <w:rPr>
          <w:rFonts w:hint="eastAsia"/>
        </w:rPr>
        <w:t>　　图： 零排放巴士中国企业SWOT分析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15b2d88044e66" w:history="1">
        <w:r>
          <w:rPr>
            <w:rStyle w:val="Hyperlink"/>
          </w:rPr>
          <w:t>2025-2031年全球与中国零排放巴士市场调查研究及发展趋势预测报告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15b2d88044e66" w:history="1">
        <w:r>
          <w:rPr>
            <w:rStyle w:val="Hyperlink"/>
          </w:rPr>
          <w:t>https://www.20087.com/3/86/LingPaiFangBaShiFaZhanQuShi.html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热点：小型巴士车、零排放车辆、零排放的定义、零排放政策、城市巴士、零排放标准是什么、常州双层巴士、零排放汽车发展前景、淘汰公交车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9c3b12f524d36" w:history="1">
      <w:r>
        <w:rPr>
          <w:rStyle w:val="Hyperlink"/>
        </w:rPr>
        <w:t>2025-2031年全球与中国零排放巴士市场调查研究及发展趋势预测报告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ngPaiFangBaShiFaZhanQuShi.html" TargetMode="External" Id="R86b15b2d8804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ngPaiFangBaShiFaZhanQuShi.html" TargetMode="External" Id="Rd419c3b12f5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2025-04-20T07:19:00Z</dcterms:created>
  <dcterms:modified xsi:type="dcterms:W3CDTF">2025-04-20T08:19:00Z</dcterms:modified>
  <dc:subject>2025-2031年全球与中国零排放巴士市场调查研究及发展趋势预测报告</dc:subject>
  <dc:title>2025-2031年全球与中国零排放巴士市场调查研究及发展趋势预测报告</dc:title>
  <cp:keywords>2025-2031年全球与中国零排放巴士市场调查研究及发展趋势预测报告</cp:keywords>
  <dc:description>2025-2031年全球与中国零排放巴士市场调查研究及发展趋势预测报告</dc:description>
</cp:coreProperties>
</file>