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6018ad864476f" w:history="1">
              <w:r>
                <w:rPr>
                  <w:rStyle w:val="Hyperlink"/>
                </w:rPr>
                <w:t>2026-2032年中国全频干扰设备行业现状与行业前景分析报告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6018ad864476f" w:history="1">
              <w:r>
                <w:rPr>
                  <w:rStyle w:val="Hyperlink"/>
                </w:rPr>
                <w:t>2026-2032年中国全频干扰设备行业现状与行业前景分析报告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6018ad864476f" w:history="1">
                <w:r>
                  <w:rPr>
                    <w:rStyle w:val="Hyperlink"/>
                  </w:rPr>
                  <w:t>https://www.20087.com/3/66/QuanPinGanRaoSheBeiFaZhanXianZhuangQianJing.html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频干扰设备主要用于军事防御、重大活动安保及敏感区域电磁管控，通过发射宽频段噪声信号阻断通信、遥控及导航链路，以防范无人机、爆炸物遥控装置或非法窃听等威胁。全频干扰设备普遍覆盖从超低频到微波的多个通信频段，支持定向或全向干扰模式，并集成频谱感知模块实现动态压制。在反恐与低空安防需求驱动下，全频干扰设备正从固定部署向车载、便携式及无人机载平台拓展。然而，行业面临严峻的技术与合规挑战：宽频干扰易造成合法通信误伤，尤其在城市环境中可能影响应急通信、民航导航等关键系统；同时，国际电信联盟（ITU）及各国无线电管理法规对干扰行为有严格限制，设备使用需高度授权。此外，面对跳频、扩频等抗干扰通信技术，传统全频压制手段效能正在下降。</w:t>
      </w:r>
      <w:r>
        <w:rPr>
          <w:rFonts w:hint="eastAsia"/>
        </w:rPr>
        <w:br/>
      </w:r>
      <w:r>
        <w:rPr>
          <w:rFonts w:hint="eastAsia"/>
        </w:rPr>
        <w:t>　　未来，全频干扰设备将向精准化、智能化与合规协同方向演进。市场调研网指出，基于实时频谱感知与AI识别的“侦-判-扰”闭环系统将取代粗放式全频压制，仅对确认威胁信号实施窄带精准干扰，最大限度减少附带影响。软件定义无线电（SDR）架构将提升设备对新型通信协议的快速响应能力。在平台集成方面，干扰设备将与雷达、光电跟踪及反制系统融合，形成多维低空防御体系。法规层面，设备将内置地理围栏与授权验证模块，确保仅在许可区域和时段激活。长远看，随着6G、卫星互联网等新频谱资源启用，全频干扰设备需持续升级频段覆盖能力，并在国家电磁频谱战体系中承担更精细化的战术角色，而非简单信号压制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6018ad864476f" w:history="1">
        <w:r>
          <w:rPr>
            <w:rStyle w:val="Hyperlink"/>
          </w:rPr>
          <w:t>2026-2032年中国全频干扰设备行业现状与行业前景分析报告</w:t>
        </w:r>
      </w:hyperlink>
      <w:r>
        <w:rPr>
          <w:rFonts w:hint="eastAsia"/>
        </w:rPr>
        <w:t>》系统梳理了全频干扰设备行业的市场规模、技术现状及产业链结构，结合详实数据分析了全频干扰设备行业需求、价格动态与竞争格局，科学预测了全频干扰设备发展趋势与市场前景，重点解读了行业内重点企业的战略布局与品牌影响力，同时对市场竞争与集中度进行了评估。此外，报告还细分了市场领域，揭示了全频干扰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全频干扰设备市场概述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按照不同产品类型，全频干扰设备主要可以分为如下几个类别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中国不同产品类型全频干扰设备增长趋势2021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通信干扰设备</w:t>
      </w:r>
      <w:r>
        <w:rPr>
          <w:rFonts w:hint="eastAsia"/>
        </w:rPr>
        <w:br/>
      </w:r>
      <w:r>
        <w:rPr>
          <w:rFonts w:hint="eastAsia"/>
        </w:rPr>
        <w:t>　　　　1.2.3 雷达干扰设备</w:t>
      </w:r>
      <w:r>
        <w:rPr>
          <w:rFonts w:hint="eastAsia"/>
        </w:rPr>
        <w:br/>
      </w:r>
      <w:r>
        <w:rPr>
          <w:rFonts w:hint="eastAsia"/>
        </w:rPr>
        <w:t>　　　　1.2.4 导航干扰设备</w:t>
      </w:r>
      <w:r>
        <w:rPr>
          <w:rFonts w:hint="eastAsia"/>
        </w:rPr>
        <w:br/>
      </w:r>
      <w:r>
        <w:rPr>
          <w:rFonts w:hint="eastAsia"/>
        </w:rPr>
        <w:t>　　1.3 从不同应用，全频干扰设备主要包括如下几个方面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中国不同应用全频干扰设备增长趋势2021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陆军</w:t>
      </w:r>
      <w:r>
        <w:rPr>
          <w:rFonts w:hint="eastAsia"/>
        </w:rPr>
        <w:br/>
      </w:r>
      <w:r>
        <w:rPr>
          <w:rFonts w:hint="eastAsia"/>
        </w:rPr>
        <w:t>　　　　1.3.3 海军</w:t>
      </w:r>
      <w:r>
        <w:rPr>
          <w:rFonts w:hint="eastAsia"/>
        </w:rPr>
        <w:br/>
      </w:r>
      <w:r>
        <w:rPr>
          <w:rFonts w:hint="eastAsia"/>
        </w:rPr>
        <w:t>　　　　1.3.4 空军</w:t>
      </w:r>
      <w:r>
        <w:rPr>
          <w:rFonts w:hint="eastAsia"/>
        </w:rPr>
        <w:br/>
      </w:r>
      <w:r>
        <w:rPr>
          <w:rFonts w:hint="eastAsia"/>
        </w:rPr>
        <w:t>　　1.4 中国全频干扰设备发展现状及未来趋势（2021-2032）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中国市场全频干扰设备收入及增长率（2021-2032）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中国市场全频干扰设备销量及增长率（2021-2032）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中国市场主要全频干扰设备厂商分析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中国市场主要厂商全频干扰设备销量及市场占有率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中国市场主要厂商全频干扰设备销量（2021-2026）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中国市场主要厂商全频干扰设备销量市场份额（2021-2026）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中国市场主要厂商全频干扰设备收入及市场占有率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中国市场主要厂商全频干扰设备收入（2021-2026）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中国市场主要厂商全频干扰设备收入市场份额（2021-2026）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2025年中国市场主要厂商全频干扰设备收入排名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中国市场主要厂商全频干扰设备价格（2021-2026）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中国市场主要厂商全频干扰设备总部及产地分布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中国市场主要厂商成立时间及全频干扰设备商业化日期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中国市场主要厂商全频干扰设备产品类型及应用</w:t>
      </w:r>
      <w:r>
        <w:rPr>
          <w:rFonts w:hint="eastAsia"/>
        </w:rPr>
        <w:br/>
      </w:r>
      <w:r>
        <w:rPr>
          <w:rFonts w:hint="eastAsia"/>
        </w:rPr>
        <w:t>　　2.7 全频干扰设备行业集中度、竞争程度分析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全频干扰设备行业集中度分析：2025年中国Top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中国市场全频干扰设备第一梯队、第二梯队和第三梯队厂商（品牌）及2025年市场份额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不同产品类型全频干扰设备分析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中国市场不同产品类型全频干扰设备销量（2021-2032）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中国市场不同产品类型全频干扰设备销量及市场份额（2021-2026）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中国市场不同产品类型全频干扰设备销量预测（2027-2032）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中国市场不同产品类型全频干扰设备规模（2021-2032）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中国市场不同产品类型全频干扰设备规模及市场份额（2021-2026）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中国市场不同产品类型全频干扰设备规模预测（2027-2032）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中国市场不同产品类型全频干扰设备价格走势（2021-2032）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不同应用全频干扰设备分析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中国市场不同应用全频干扰设备销量（2021-2032）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中国市场不同应用全频干扰设备销量及市场份额（2021-2026）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中国市场不同应用全频干扰设备销量预测（2027-2032）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中国市场不同应用全频干扰设备规模（2021-2032）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中国市场不同应用全频干扰设备规模及市场份额（2021-2026）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中国市场不同应用全频干扰设备规模预测（2027-2032）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中国市场不同应用全频干扰设备价格走势（2021-2032）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全频干扰设备行业发展分析---发展趋势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全频干扰设备行业发展分析---厂商壁垒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全频干扰设备行业发展分析---驱动因素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全频干扰设备行业发展分析---制约因素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全频干扰设备中国企业SWOT分析</w:t>
      </w:r>
      <w:r>
        <w:rPr>
          <w:rFonts w:hint="eastAsia"/>
        </w:rPr>
        <w:br/>
      </w:r>
      <w:r>
        <w:rPr>
          <w:rFonts w:hint="eastAsia"/>
        </w:rPr>
        <w:t>　　6.6 全频干扰设备行业发展分析---行业政策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全频干扰设备行业产业链简介</w:t>
      </w:r>
      <w:r>
        <w:rPr>
          <w:rFonts w:hint="eastAsia"/>
        </w:rPr>
        <w:br/>
      </w:r>
      <w:r>
        <w:rPr>
          <w:rFonts w:hint="eastAsia"/>
        </w:rPr>
        <w:t>　　7.2 全频干扰设备产业链分析-上游</w:t>
      </w:r>
      <w:r>
        <w:rPr>
          <w:rFonts w:hint="eastAsia"/>
        </w:rPr>
        <w:br/>
      </w:r>
      <w:r>
        <w:rPr>
          <w:rFonts w:hint="eastAsia"/>
        </w:rPr>
        <w:t>　　7.3 全频干扰设备产业链分析-中游</w:t>
      </w:r>
      <w:r>
        <w:rPr>
          <w:rFonts w:hint="eastAsia"/>
        </w:rPr>
        <w:br/>
      </w:r>
      <w:r>
        <w:rPr>
          <w:rFonts w:hint="eastAsia"/>
        </w:rPr>
        <w:t>　　7.4 全频干扰设备产业链分析-下游</w:t>
      </w:r>
      <w:r>
        <w:rPr>
          <w:rFonts w:hint="eastAsia"/>
        </w:rPr>
        <w:br/>
      </w:r>
      <w:r>
        <w:rPr>
          <w:rFonts w:hint="eastAsia"/>
        </w:rPr>
        <w:t>　　7.5 全频干扰设备行业采购模式</w:t>
      </w:r>
      <w:r>
        <w:rPr>
          <w:rFonts w:hint="eastAsia"/>
        </w:rPr>
        <w:br/>
      </w:r>
      <w:r>
        <w:rPr>
          <w:rFonts w:hint="eastAsia"/>
        </w:rPr>
        <w:t>　　7.6 全频干扰设备行业生产模式</w:t>
      </w:r>
      <w:r>
        <w:rPr>
          <w:rFonts w:hint="eastAsia"/>
        </w:rPr>
        <w:br/>
      </w:r>
      <w:r>
        <w:rPr>
          <w:rFonts w:hint="eastAsia"/>
        </w:rPr>
        <w:t>　　7.7 全频干扰设备行业销售模式及销售渠道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中国本土全频干扰设备产能、产量分析</w:t>
      </w:r>
      <w:r>
        <w:rPr>
          <w:rFonts w:hint="eastAsia"/>
        </w:rPr>
        <w:br/>
      </w:r>
      <w:r>
        <w:rPr>
          <w:rFonts w:hint="eastAsia"/>
        </w:rPr>
        <w:t>　　8.1 中国全频干扰设备供需现状及预测（2021-2032）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中国全频干扰设备产能、产量、产能利用率及发展趋势（2021-2032）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中国全频干扰设备产量、市场需求量及发展趋势（2021-2032）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中国全频干扰设备进出口分析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中国市场全频干扰设备主要进口来源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中国市场全频干扰设备主要出口目的地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不同产品类型全频干扰设备市场规模2021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不同应用全频干扰设备市场规模2021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中国市场主要厂商全频干扰设备销量（2021-2026）&amp;（台）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中国市场主要厂商全频干扰设备销量市场份额（2021-2026）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中国市场主要厂商全频干扰设备收入（2021-2026）&amp;（万元）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中国市场主要厂商全频干扰设备收入份额（2021-2026）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2025年中国主要生产商全频干扰设备收入排名（万元）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中国市场主要厂商全频干扰设备价格（2021-2026）&amp;（元/台）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中国市场主要厂商全频干扰设备总部及产地分布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中国市场主要厂商成立时间及全频干扰设备商业化日期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中国市场主要厂商全频干扰设备产品类型及应用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2025年中国市场全频干扰设备主要厂商市场地位（第一梯队、第二梯队和第三梯队）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全频干扰设备市场投资、并购等现状分析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全频干扰设备生产基地、总部、竞争对手及市场地位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中国市场不同产品类型全频干扰设备销量（2021-2026）&amp;（台）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中国市场不同产品类型全频干扰设备销量市场份额（2021-2026）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中国市场不同产品类型全频干扰设备销量预测（2027-2032）&amp;（台）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中国市场不同产品类型全频干扰设备销量市场份额预测（2027-2032）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中国市场不同产品类型全频干扰设备规模（2021-2026）&amp;（万元）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中国市场不同产品类型全频干扰设备规模市场份额（2021-2026）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中国市场不同产品类型全频干扰设备规模预测（2027-2032）&amp;（万元）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中国市场不同产品类型全频干扰设备规模市场份额预测（2027-2032）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中国市场不同应用全频干扰设备销量（2021-2026）&amp;（台）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中国市场不同应用全频干扰设备销量市场份额（2021-2026）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中国市场不同应用全频干扰设备销量预测（2027-2032）&amp;（台）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中国市场不同应用全频干扰设备销量市场份额预测（2027-2032）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中国市场不同应用全频干扰设备规模（2021-2026）&amp;（万元）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中国市场不同应用全频干扰设备规模市场份额（2021-2026）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中国市场不同应用全频干扰设备规模预测（2027-2032）&amp;（万元）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中国市场不同应用全频干扰设备规模市场份额预测（2027-2032）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全频干扰设备行业发展分析---发展趋势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全频干扰设备行业发展分析---厂商壁垒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全频干扰设备行业发展分析---驱动因素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全频干扰设备行业发展分析---制约因素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全频干扰设备行业相关重点政策一览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全频干扰设备行业供应链分析</w:t>
      </w:r>
      <w:r>
        <w:rPr>
          <w:rFonts w:hint="eastAsia"/>
        </w:rPr>
        <w:br/>
      </w:r>
      <w:r>
        <w:rPr>
          <w:rFonts w:hint="eastAsia"/>
        </w:rPr>
        <w:t>　　表 136： 全频干扰设备上游原料供应商</w:t>
      </w:r>
      <w:r>
        <w:rPr>
          <w:rFonts w:hint="eastAsia"/>
        </w:rPr>
        <w:br/>
      </w:r>
      <w:r>
        <w:rPr>
          <w:rFonts w:hint="eastAsia"/>
        </w:rPr>
        <w:t>　　表 137： 全频干扰设备行业主要下游客户</w:t>
      </w:r>
      <w:r>
        <w:rPr>
          <w:rFonts w:hint="eastAsia"/>
        </w:rPr>
        <w:br/>
      </w:r>
      <w:r>
        <w:rPr>
          <w:rFonts w:hint="eastAsia"/>
        </w:rPr>
        <w:t>　　表 138： 全频干扰设备典型经销商</w:t>
      </w:r>
      <w:r>
        <w:rPr>
          <w:rFonts w:hint="eastAsia"/>
        </w:rPr>
        <w:br/>
      </w:r>
      <w:r>
        <w:rPr>
          <w:rFonts w:hint="eastAsia"/>
        </w:rPr>
        <w:t>　　表 139： 中国全频干扰设备产量、销量、进口量及出口量（2021-2026）&amp;（台）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中国全频干扰设备产量、销量、进口量及出口量预测（2027-2032）&amp;（台）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中国市场全频干扰设备主要进口来源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中国市场全频干扰设备主要出口目的地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全频干扰设备产品图片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中国不同产品类型全频干扰设备市场规模市场份额2025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通信干扰设备产品图片</w:t>
      </w:r>
      <w:r>
        <w:rPr>
          <w:rFonts w:hint="eastAsia"/>
        </w:rPr>
        <w:br/>
      </w:r>
      <w:r>
        <w:rPr>
          <w:rFonts w:hint="eastAsia"/>
        </w:rPr>
        <w:t>　　图 4： 雷达干扰设备产品图片</w:t>
      </w:r>
      <w:r>
        <w:rPr>
          <w:rFonts w:hint="eastAsia"/>
        </w:rPr>
        <w:br/>
      </w:r>
      <w:r>
        <w:rPr>
          <w:rFonts w:hint="eastAsia"/>
        </w:rPr>
        <w:t>　　图 5： 导航干扰设备产品图片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中国不同应用全频干扰设备市场份额2025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陆军</w:t>
      </w:r>
      <w:r>
        <w:rPr>
          <w:rFonts w:hint="eastAsia"/>
        </w:rPr>
        <w:br/>
      </w:r>
      <w:r>
        <w:rPr>
          <w:rFonts w:hint="eastAsia"/>
        </w:rPr>
        <w:t>　　图 8： 海军</w:t>
      </w:r>
      <w:r>
        <w:rPr>
          <w:rFonts w:hint="eastAsia"/>
        </w:rPr>
        <w:br/>
      </w:r>
      <w:r>
        <w:rPr>
          <w:rFonts w:hint="eastAsia"/>
        </w:rPr>
        <w:t>　　图 9： 空军</w:t>
      </w:r>
      <w:r>
        <w:rPr>
          <w:rFonts w:hint="eastAsia"/>
        </w:rPr>
        <w:br/>
      </w:r>
      <w:r>
        <w:rPr>
          <w:rFonts w:hint="eastAsia"/>
        </w:rPr>
        <w:t>　　图 10： 中国市场全频干扰设备市场规模，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中国市场全频干扰设备收入及增长率（2021-2032）&amp;（万元）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中国市场全频干扰设备销量及增长率（2021-2032）&amp;（台）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2025年中国市场主要厂商全频干扰设备销量市场份额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2025年中国市场主要厂商全频干扰设备收入市场份额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2025年中国市场前五大厂商全频干扰设备市场份额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2025年中国市场全频干扰设备第一梯队、第二梯队和第三梯队厂商（品牌）及市场份额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中国市场不同产品类型全频干扰设备价格走势（2021-2032）&amp;（元/台）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中国市场不同应用全频干扰设备价格走势（2021-2032）&amp;（元/台）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全频干扰设备中国企业SWOT分析</w:t>
      </w:r>
      <w:r>
        <w:rPr>
          <w:rFonts w:hint="eastAsia"/>
        </w:rPr>
        <w:br/>
      </w:r>
      <w:r>
        <w:rPr>
          <w:rFonts w:hint="eastAsia"/>
        </w:rPr>
        <w:t>　　图 20： 全频干扰设备产业链</w:t>
      </w:r>
      <w:r>
        <w:rPr>
          <w:rFonts w:hint="eastAsia"/>
        </w:rPr>
        <w:br/>
      </w:r>
      <w:r>
        <w:rPr>
          <w:rFonts w:hint="eastAsia"/>
        </w:rPr>
        <w:t>　　图 21： 全频干扰设备行业采购模式分析</w:t>
      </w:r>
      <w:r>
        <w:rPr>
          <w:rFonts w:hint="eastAsia"/>
        </w:rPr>
        <w:br/>
      </w:r>
      <w:r>
        <w:rPr>
          <w:rFonts w:hint="eastAsia"/>
        </w:rPr>
        <w:t>　　图 22： 全频干扰设备行业生产模式分析</w:t>
      </w:r>
      <w:r>
        <w:rPr>
          <w:rFonts w:hint="eastAsia"/>
        </w:rPr>
        <w:br/>
      </w:r>
      <w:r>
        <w:rPr>
          <w:rFonts w:hint="eastAsia"/>
        </w:rPr>
        <w:t>　　图 23： 全频干扰设备行业销售模式分析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中国全频干扰设备产能、产量、产能利用率及发展趋势（2021-2032）&amp;（台）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中国全频干扰设备产量、市场需求量及发展趋势（2021-2032）&amp;（台）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6018ad864476f" w:history="1">
        <w:r>
          <w:rPr>
            <w:rStyle w:val="Hyperlink"/>
          </w:rPr>
          <w:t>2026-2032年中国全频干扰设备行业现状与行业前景分析报告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6018ad864476f" w:history="1">
        <w:r>
          <w:rPr>
            <w:rStyle w:val="Hyperlink"/>
          </w:rPr>
          <w:t>https://www.20087.com/3/66/QuanPinGanRaoSheBeiFaZhanXianZhuangQianJing.html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热点：视频信号干扰器、全频干扰设备是什么、全频带干扰、全频段干扰设备、高频干扰器、全频信号干扰器、窃听设备干扰器、全频干扰阻塞中国版、高频屏蔽抗干扰器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b10da839945c2" w:history="1">
      <w:r>
        <w:rPr>
          <w:rStyle w:val="Hyperlink"/>
        </w:rPr>
        <w:t>2026-2032年中国全频干扰设备行业现状与行业前景分析报告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uanPinGanRaoSheBeiFaZhanXianZhuangQianJing.html" TargetMode="External" Id="R4876018ad864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uanPinGanRaoSheBeiFaZhanXianZhuangQianJing.html" TargetMode="External" Id="Ra77b10da8399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2026-02-09T08:21:37Z</dcterms:created>
  <dcterms:modified xsi:type="dcterms:W3CDTF">2026-02-09T09:21:37Z</dcterms:modified>
  <dc:subject>2026-2032年中国全频干扰设备行业现状与行业前景分析报告</dc:subject>
  <dc:title>2026-2032年中国全频干扰设备行业现状与行业前景分析报告</dc:title>
  <cp:keywords>2026-2032年中国全频干扰设备行业现状与行业前景分析报告</cp:keywords>
  <dc:description>2026-2032年中国全频干扰设备行业现状与行业前景分析报告</dc:description>
</cp:coreProperties>
</file>