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3c002079604514" w:history="1">
              <w:r>
                <w:rPr>
                  <w:rStyle w:val="Hyperlink"/>
                </w:rPr>
                <w:t>2026-2032年中国平衡车行业市场调研与前景趋势报告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3c002079604514" w:history="1">
              <w:r>
                <w:rPr>
                  <w:rStyle w:val="Hyperlink"/>
                </w:rPr>
                <w:t>2026-2032年中国平衡车行业市场调研与前景趋势报告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3150763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3c002079604514" w:history="1">
                <w:r>
                  <w:rPr>
                    <w:rStyle w:val="Hyperlink"/>
                  </w:rPr>
                  <w:t>https://www.20087.com/3/76/PingHengCheFaZhanQuShi.html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平衡车是一种新兴的个人交通工具，近年来随着科技的进步和城市交通拥堵问题的加剧，其市场需求持续增长。现代平衡车不仅在设计上追求便携和时尚，而且在功能上集成了智能导航、健康监测和娱乐系统，提升了骑行体验和安全性。同时，电动平衡车的普及，减少了对化石燃料的依赖，符合绿色出行的趋势。</w:t>
      </w:r>
      <w:r>
        <w:rPr>
          <w:rFonts w:hint="eastAsia"/>
        </w:rPr>
        <w:br/>
      </w:r>
      <w:r>
        <w:rPr>
          <w:rFonts w:hint="eastAsia"/>
        </w:rPr>
        <w:t>　　未来，平衡车行业将更加注重智能化和安全性。市场调研网指出，一方面，通过集成物联网(IoT)和人工智能(AI)，实现平衡车的远程监控和自动驾驶，提供更加便捷和个性化的出行服务。另一方面，随着安全标准的提高，平衡车将采用更高级别的防护材料和智能刹车系统，减少交通事故风险。此外，随着共享经济的深化，平衡车将更多地融入共享出行平台，提供按需使用的灵活出行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3c002079604514" w:history="1">
        <w:r>
          <w:rPr>
            <w:rStyle w:val="Hyperlink"/>
          </w:rPr>
          <w:t>2026-2032年中国平衡车行业市场调研与前景趋势报告</w:t>
        </w:r>
      </w:hyperlink>
      <w:r>
        <w:rPr>
          <w:rFonts w:hint="eastAsia"/>
        </w:rPr>
        <w:t>》，2025年平衡车行业市场规模达 亿元，预计2032年市场规模将达 亿元，期间年均复合增长率（CAGR）达 %。报告依托权威数据资源与长期市场监测，系统分析了平衡车行业的市场规模、市场需求及产业链结构，深入探讨了平衡车价格变动与细分市场特征。报告科学预测了平衡车市场前景及未来发展趋势，重点剖析了行业集中度、竞争格局及重点企业的市场地位，并通过SWOT分析揭示了平衡车行业机遇与潜在风险。报告为投资者及业内企业提供了全面的市场洞察与决策参考，助力把握平衡车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平衡车行业界定及应用</w:t>
      </w:r>
      <w:r>
        <w:rPr>
          <w:rFonts w:hint="eastAsia"/>
        </w:rPr>
        <w:br/>
      </w:r>
      <w:r>
        <w:rPr>
          <w:rFonts w:hint="eastAsia"/>
        </w:rPr>
        <w:t>　　第一节 平衡车行业定义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平衡车主要应用领域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全球平衡车行业发展状况分析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2020-2025年全球平衡车行业运行概况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2020-2025年全球平衡车行业市场规模分析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全球主要地区平衡车行业运行情况分析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2026-2032年全球平衡车行业发展趋势预测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2025-2026年中国平衡车发展环境分析</w:t>
      </w:r>
      <w:r>
        <w:rPr>
          <w:rFonts w:hint="eastAsia"/>
        </w:rPr>
        <w:br/>
      </w:r>
      <w:r>
        <w:rPr>
          <w:rFonts w:hint="eastAsia"/>
        </w:rPr>
        <w:t>　　第一节 平衡车行业经济环境分析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平衡车行业相关政策、标准</w:t>
      </w:r>
      <w:r>
        <w:rPr>
          <w:rFonts w:hint="eastAsia"/>
        </w:rPr>
        <w:br/>
      </w:r>
      <w:r>
        <w:rPr>
          <w:rFonts w:hint="eastAsia"/>
        </w:rPr>
        <w:t>　　第三节 平衡车行业相关发展规划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中国平衡车行业现状调研分析</w:t>
      </w:r>
      <w:r>
        <w:rPr>
          <w:rFonts w:hint="eastAsia"/>
        </w:rPr>
        <w:br/>
      </w:r>
      <w:r>
        <w:rPr>
          <w:rFonts w:hint="eastAsia"/>
        </w:rPr>
        <w:t>　　第一节 中国平衡车行业发展现状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一、2025-2026年平衡车行业品牌发展现状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二、2025-2026年平衡车行业需求市场现状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三、2025-2026年平衡车市场需求层次分析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四、2025-2026年中国平衡车市场走向分析</w:t>
      </w:r>
      <w:r>
        <w:rPr>
          <w:rFonts w:hint="eastAsia"/>
        </w:rPr>
        <w:br/>
      </w:r>
      <w:r>
        <w:rPr>
          <w:rFonts w:hint="eastAsia"/>
        </w:rPr>
        <w:t>　　第二节 中国平衡车产品技术分析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一、2025-2026年平衡车产品技术变化特点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二、2025-2026年平衡车产品市场的新技术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三、2025-2026年平衡车产品市场现状分析</w:t>
      </w:r>
      <w:r>
        <w:rPr>
          <w:rFonts w:hint="eastAsia"/>
        </w:rPr>
        <w:br/>
      </w:r>
      <w:r>
        <w:rPr>
          <w:rFonts w:hint="eastAsia"/>
        </w:rPr>
        <w:t>　　第三节 中国平衡车行业存在的问题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一、2025-2026年平衡车产品市场存在的主要问题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二、2025-2026年国内平衡车产品市场的三大瓶颈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三、2025-2026年平衡车产品市场遭遇的规模难题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对中国平衡车市场的分析及思考</w:t>
      </w:r>
      <w:r>
        <w:rPr>
          <w:rFonts w:hint="eastAsia"/>
        </w:rPr>
        <w:br/>
      </w:r>
      <w:r>
        <w:rPr>
          <w:rFonts w:hint="eastAsia"/>
        </w:rPr>
        <w:t>　　　　一、平衡车市场特点</w:t>
      </w:r>
      <w:r>
        <w:rPr>
          <w:rFonts w:hint="eastAsia"/>
        </w:rPr>
        <w:br/>
      </w:r>
      <w:r>
        <w:rPr>
          <w:rFonts w:hint="eastAsia"/>
        </w:rPr>
        <w:t>　　　　二、平衡车市场分析</w:t>
      </w:r>
      <w:r>
        <w:rPr>
          <w:rFonts w:hint="eastAsia"/>
        </w:rPr>
        <w:br/>
      </w:r>
      <w:r>
        <w:rPr>
          <w:rFonts w:hint="eastAsia"/>
        </w:rPr>
        <w:t>　　　　三、平衡车市场变化的方向</w:t>
      </w:r>
      <w:r>
        <w:rPr>
          <w:rFonts w:hint="eastAsia"/>
        </w:rPr>
        <w:br/>
      </w:r>
      <w:r>
        <w:rPr>
          <w:rFonts w:hint="eastAsia"/>
        </w:rPr>
        <w:t>　　　　四、中国平衡车行业发展的新思路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五、对中国平衡车行业发展的思考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中国平衡车行业市场供需现状调研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中国平衡车市场现状分析</w:t>
      </w:r>
      <w:r>
        <w:rPr>
          <w:rFonts w:hint="eastAsia"/>
        </w:rPr>
        <w:br/>
      </w:r>
      <w:r>
        <w:rPr>
          <w:rFonts w:hint="eastAsia"/>
        </w:rPr>
        <w:t>　　第二节 中国平衡车行业产量情况分析及预测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一、平衡车总体产能规模</w:t>
      </w:r>
      <w:r>
        <w:rPr>
          <w:rFonts w:hint="eastAsia"/>
        </w:rPr>
        <w:br/>
      </w:r>
      <w:r>
        <w:rPr>
          <w:rFonts w:hint="eastAsia"/>
        </w:rPr>
        <w:t>　　　　二、平衡车生产区域分布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三、2020-2025年中国平衡车产量统计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四、2026-2032年中国平衡车产量预测</w:t>
      </w:r>
      <w:r>
        <w:rPr>
          <w:rFonts w:hint="eastAsia"/>
        </w:rPr>
        <w:br/>
      </w:r>
      <w:r>
        <w:rPr>
          <w:rFonts w:hint="eastAsia"/>
        </w:rPr>
        <w:t>　　第三节 中国平衡车市场需求分析及预测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一、中国平衡车市场需求特点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二、2020-2025年中国平衡车市场需求量统计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三、2026-2032年中国平衡车市场需求量预测</w:t>
      </w:r>
      <w:r>
        <w:rPr>
          <w:rFonts w:hint="eastAsia"/>
        </w:rPr>
        <w:br/>
      </w:r>
      <w:r>
        <w:rPr>
          <w:rFonts w:hint="eastAsia"/>
        </w:rPr>
        <w:t>　　第四节 中国平衡车价格趋势分析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一、2020-2025年中国平衡车市场价格趋势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二、2026-2032年中国平衡车市场价格走势预测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中国平衡车进出口分析</w:t>
      </w:r>
      <w:r>
        <w:rPr>
          <w:rFonts w:hint="eastAsia"/>
        </w:rPr>
        <w:br/>
      </w:r>
      <w:r>
        <w:rPr>
          <w:rFonts w:hint="eastAsia"/>
        </w:rPr>
        <w:t>　　第一节 平衡车进口情况分析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平衡车出口情况分析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影响平衡车进出口因素分析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中国平衡车行业主要指标监测分析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2020-2025年中国平衡车行业规模情况分析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2020-2025年中国平衡车行业财务能力分析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平衡车行业细分产品调研</w:t>
      </w:r>
      <w:r>
        <w:rPr>
          <w:rFonts w:hint="eastAsia"/>
        </w:rPr>
        <w:br/>
      </w:r>
      <w:r>
        <w:rPr>
          <w:rFonts w:hint="eastAsia"/>
        </w:rPr>
        <w:t>　　第一节 平衡车细分产品结构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平衡车行业上下游发展情况分析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平衡车行业上游产业发展分析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平衡车行业下游产业发展分析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中国平衡车行业重点地区发展分析</w:t>
      </w:r>
      <w:r>
        <w:rPr>
          <w:rFonts w:hint="eastAsia"/>
        </w:rPr>
        <w:br/>
      </w:r>
      <w:r>
        <w:rPr>
          <w:rFonts w:hint="eastAsia"/>
        </w:rPr>
        <w:t>　　第一节 平衡车行业重点区域市场结构调研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**地区平衡车市场容量分析</w:t>
      </w:r>
      <w:r>
        <w:rPr>
          <w:rFonts w:hint="eastAsia"/>
        </w:rPr>
        <w:br/>
      </w:r>
      <w:r>
        <w:rPr>
          <w:rFonts w:hint="eastAsia"/>
        </w:rPr>
        <w:t>　　第三节 **地区平衡车市场容量分析</w:t>
      </w:r>
      <w:r>
        <w:rPr>
          <w:rFonts w:hint="eastAsia"/>
        </w:rPr>
        <w:br/>
      </w:r>
      <w:r>
        <w:rPr>
          <w:rFonts w:hint="eastAsia"/>
        </w:rPr>
        <w:t>　　第四节 **地区平衡车市场容量分析</w:t>
      </w:r>
      <w:r>
        <w:rPr>
          <w:rFonts w:hint="eastAsia"/>
        </w:rPr>
        <w:br/>
      </w:r>
      <w:r>
        <w:rPr>
          <w:rFonts w:hint="eastAsia"/>
        </w:rPr>
        <w:t>　　第五节 **地区平衡车市场容量分析</w:t>
      </w:r>
      <w:r>
        <w:rPr>
          <w:rFonts w:hint="eastAsia"/>
        </w:rPr>
        <w:br/>
      </w:r>
      <w:r>
        <w:rPr>
          <w:rFonts w:hint="eastAsia"/>
        </w:rPr>
        <w:t>　　第六节 **地区平衡车市场容量分析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平衡车行业重点企业竞争力分析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三、企业平衡车经营状况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平衡车行业企业经营策略研究分析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平衡车企业多样化经营策略分析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一、平衡车企业多样化经营情况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二、现行平衡车行业多样化经营的方向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大型平衡车企业集团未来发展策略分析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对中小平衡车企业生产经营的建议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平衡车行业前景及投资风险预警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2026年平衡车市场前景分析</w:t>
      </w:r>
      <w:r>
        <w:rPr>
          <w:rFonts w:hint="eastAsia"/>
        </w:rPr>
        <w:br/>
      </w:r>
      <w:r>
        <w:rPr>
          <w:rFonts w:hint="eastAsia"/>
        </w:rPr>
        <w:t>　　第二节 2026年平衡车行业发展趋势预测</w:t>
      </w:r>
      <w:r>
        <w:rPr>
          <w:rFonts w:hint="eastAsia"/>
        </w:rPr>
        <w:br/>
      </w:r>
      <w:r>
        <w:rPr>
          <w:rFonts w:hint="eastAsia"/>
        </w:rPr>
        <w:t>　　第三节 影响平衡车行业发展的主要因素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一、2026年影响平衡车行业运行的有利因素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二、2026年影响平衡车行业运行的稳定因素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三、2026年影响平衡车行业运行的不利因素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四、2026年中国平衡车行业发展面临的挑战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五、2026年中国平衡车行业发展面临的机遇</w:t>
      </w:r>
      <w:r>
        <w:rPr>
          <w:rFonts w:hint="eastAsia"/>
        </w:rPr>
        <w:br/>
      </w:r>
      <w:r>
        <w:rPr>
          <w:rFonts w:hint="eastAsia"/>
        </w:rPr>
        <w:t>　　第四节 平衡车行业投资风险预警</w:t>
      </w:r>
      <w:r>
        <w:rPr>
          <w:rFonts w:hint="eastAsia"/>
        </w:rPr>
        <w:br/>
      </w:r>
      <w:r>
        <w:rPr>
          <w:rFonts w:hint="eastAsia"/>
        </w:rPr>
        <w:t>　　　　一、平衡车行业市场风险预测</w:t>
      </w:r>
      <w:r>
        <w:rPr>
          <w:rFonts w:hint="eastAsia"/>
        </w:rPr>
        <w:br/>
      </w:r>
      <w:r>
        <w:rPr>
          <w:rFonts w:hint="eastAsia"/>
        </w:rPr>
        <w:t>　　　　二、平衡车行业政策风险预测</w:t>
      </w:r>
      <w:r>
        <w:rPr>
          <w:rFonts w:hint="eastAsia"/>
        </w:rPr>
        <w:br/>
      </w:r>
      <w:r>
        <w:rPr>
          <w:rFonts w:hint="eastAsia"/>
        </w:rPr>
        <w:t>　　　　三、平衡车行业经营风险预测</w:t>
      </w:r>
      <w:r>
        <w:rPr>
          <w:rFonts w:hint="eastAsia"/>
        </w:rPr>
        <w:br/>
      </w:r>
      <w:r>
        <w:rPr>
          <w:rFonts w:hint="eastAsia"/>
        </w:rPr>
        <w:t>　　　　四、平衡车行业技术风险预测</w:t>
      </w:r>
      <w:r>
        <w:rPr>
          <w:rFonts w:hint="eastAsia"/>
        </w:rPr>
        <w:br/>
      </w:r>
      <w:r>
        <w:rPr>
          <w:rFonts w:hint="eastAsia"/>
        </w:rPr>
        <w:t>　　　　五、平衡车行业竞争风险预测</w:t>
      </w:r>
      <w:r>
        <w:rPr>
          <w:rFonts w:hint="eastAsia"/>
        </w:rPr>
        <w:br/>
      </w:r>
      <w:r>
        <w:rPr>
          <w:rFonts w:hint="eastAsia"/>
        </w:rPr>
        <w:t>　　　　六、平衡车行业其他风险预测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平衡车投资建议</w:t>
      </w:r>
      <w:r>
        <w:rPr>
          <w:rFonts w:hint="eastAsia"/>
        </w:rPr>
        <w:br/>
      </w:r>
      <w:r>
        <w:rPr>
          <w:rFonts w:hint="eastAsia"/>
        </w:rPr>
        <w:t>　　第一节 平衡车行业投资环境分析</w:t>
      </w:r>
      <w:r>
        <w:rPr>
          <w:rFonts w:hint="eastAsia"/>
        </w:rPr>
        <w:br/>
      </w:r>
      <w:r>
        <w:rPr>
          <w:rFonts w:hint="eastAsia"/>
        </w:rPr>
        <w:t>　　第二节 平衡车行业投资进入壁垒分析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平衡车行业历程</w:t>
      </w:r>
      <w:r>
        <w:rPr>
          <w:rFonts w:hint="eastAsia"/>
        </w:rPr>
        <w:br/>
      </w:r>
      <w:r>
        <w:rPr>
          <w:rFonts w:hint="eastAsia"/>
        </w:rPr>
        <w:t>　　图表 平衡车行业生命周期</w:t>
      </w:r>
      <w:r>
        <w:rPr>
          <w:rFonts w:hint="eastAsia"/>
        </w:rPr>
        <w:br/>
      </w:r>
      <w:r>
        <w:rPr>
          <w:rFonts w:hint="eastAsia"/>
        </w:rPr>
        <w:t>　　图表 平衡车行业产业链分析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2020-2025年中国平衡车行业市场规模及增长情况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2020-2025年平衡车行业市场容量分析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2020-2025年中国平衡车行业产能统计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2020-2025年中国平衡车行业产量及增长趋势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2020-2025年中国平衡车市场需求量及增速统计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2026年中国平衡车行业需求领域分布格局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2020-2025年中国平衡车行业销售收入分析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2020-2025年中国平衡车行业盈利情况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2020-2025年中国平衡车行业利润总额统计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2020-2025年中国平衡车进口数量分析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2020-2025年中国平衡车进口金额分析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2020-2025年中国平衡车出口数量分析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2020-2025年中国平衡车出口金额分析</w:t>
      </w:r>
      <w:r>
        <w:rPr>
          <w:rFonts w:hint="eastAsia"/>
        </w:rPr>
        <w:br/>
      </w:r>
      <w:r>
        <w:rPr>
          <w:rFonts w:hint="eastAsia"/>
        </w:rPr>
        <w:t>　　图表 2026年中国平衡车进口国家及地区分析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2026年中国平衡车出口国家及地区分析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2020-2025年中国平衡车行业企业数量情况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2020-2025年中国平衡车行业企业平均规模情况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**地区平衡车市场规模及增长情况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**地区平衡车行业市场需求情况</w:t>
      </w:r>
      <w:r>
        <w:rPr>
          <w:rFonts w:hint="eastAsia"/>
        </w:rPr>
        <w:br/>
      </w:r>
      <w:r>
        <w:rPr>
          <w:rFonts w:hint="eastAsia"/>
        </w:rPr>
        <w:t>　　图表 **地区平衡车市场规模及增长情况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**地区平衡车行业市场需求情况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平衡车重点企业（一）基本信息</w:t>
      </w:r>
      <w:r>
        <w:rPr>
          <w:rFonts w:hint="eastAsia"/>
        </w:rPr>
        <w:br/>
      </w:r>
      <w:r>
        <w:rPr>
          <w:rFonts w:hint="eastAsia"/>
        </w:rPr>
        <w:t>　　图表 平衡车重点企业（一）经营情况分析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平衡车重点企业（一）主要经济指标情况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平衡车重点企业（一）盈利能力情况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平衡车重点企业（二）基本信息</w:t>
      </w:r>
      <w:r>
        <w:rPr>
          <w:rFonts w:hint="eastAsia"/>
        </w:rPr>
        <w:br/>
      </w:r>
      <w:r>
        <w:rPr>
          <w:rFonts w:hint="eastAsia"/>
        </w:rPr>
        <w:t>　　图表 平衡车重点企业（二）经营情况分析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平衡车重点企业（二）主要经济指标情况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平衡车重点企业（二）盈利能力情况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平衡车重点企业（三）基本信息</w:t>
      </w:r>
      <w:r>
        <w:rPr>
          <w:rFonts w:hint="eastAsia"/>
        </w:rPr>
        <w:br/>
      </w:r>
      <w:r>
        <w:rPr>
          <w:rFonts w:hint="eastAsia"/>
        </w:rPr>
        <w:t>　　图表 平衡车重点企业（三）经营情况分析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平衡车重点企业（三）主要经济指标情况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平衡车重点企业（三）盈利能力情况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平衡车重点企业（三）成长能力情况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2026-2032年中国平衡车行业产能预测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2026-2032年中国平衡车行业产量预测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2026-2032年中国平衡车市场需求量预测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2026-2032年中国平衡车行业供需平衡预测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2026-2032年中国平衡车行业市场容量预测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2026-2032年中国平衡车行业市场规模预测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2026年中国平衡车市场前景分析</w:t>
      </w:r>
      <w:r>
        <w:rPr>
          <w:rFonts w:hint="eastAsia"/>
        </w:rPr>
        <w:br/>
      </w:r>
      <w:r>
        <w:rPr>
          <w:rFonts w:hint="eastAsia"/>
        </w:rPr>
        <w:t>　　图表 2026年中国平衡车发展趋势预测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3c002079604514" w:history="1">
        <w:r>
          <w:rPr>
            <w:rStyle w:val="Hyperlink"/>
          </w:rPr>
          <w:t>2026-2032年中国平衡车行业市场调研与前景趋势报告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3150763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3c002079604514" w:history="1">
        <w:r>
          <w:rPr>
            <w:rStyle w:val="Hyperlink"/>
          </w:rPr>
          <w:t>https://www.20087.com/3/76/PingHengCheFaZhanQuShi.html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平衡车十大害处、平衡车多少钱一辆、2-6岁儿童平衡车、平衡车电瓶充不进电怎么修复、平衡车上路交警会抓吗、平衡车怎么控制方向和速度、九号电动车是小米的吗、平衡车最建议买的三个牌子、十大最好的平衡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ca5eba0c524857" w:history="1">
      <w:r>
        <w:rPr>
          <w:rStyle w:val="Hyperlink"/>
        </w:rPr>
        <w:t>2026-2032年中国平衡车行业市场调研与前景趋势报告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6/PingHengCheFaZhanQuShi.html" TargetMode="External" Id="R793c0020796045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6/PingHengCheFaZhanQuShi.html" TargetMode="External" Id="R0fca5eba0c5248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2026-01-18T00:02:00Z</dcterms:created>
  <dcterms:modified xsi:type="dcterms:W3CDTF">2026-01-18T01:02:00Z</dcterms:modified>
  <dc:subject>2026-2032年中国平衡车行业市场调研与前景趋势报告</dc:subject>
  <dc:title>2026-2032年中国平衡车行业市场调研与前景趋势报告</dc:title>
  <cp:keywords>2026-2032年中国平衡车行业市场调研与前景趋势报告</cp:keywords>
  <dc:description>2026-2032年中国平衡车行业市场调研与前景趋势报告</dc:description>
</cp:coreProperties>
</file>