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5a743a2194eef" w:history="1">
              <w:r>
                <w:rPr>
                  <w:rStyle w:val="Hyperlink"/>
                </w:rPr>
                <w:t>2026-2032年中国直升机租赁市场现状与发展前景预测报告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5a743a2194eef" w:history="1">
              <w:r>
                <w:rPr>
                  <w:rStyle w:val="Hyperlink"/>
                </w:rPr>
                <w:t>2026-2032年中国直升机租赁市场现状与发展前景预测报告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5a743a2194eef" w:history="1">
                <w:r>
                  <w:rPr>
                    <w:rStyle w:val="Hyperlink"/>
                  </w:rPr>
                  <w:t>https://www.20087.com/3/86/ZhiShengJiZuLinDeQianJingQuShi.html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租赁是为客户提供短期或长期直升机使用权的航空服务模式，广泛应用于应急救援、电力巡线、海上油气平台通勤、空中游览及公务出行等领域。当前市场由专业租赁公司与通航企业主导，机型覆盖轻型单发（如罗宾逊R44）至中型双发（如空客H135、贝尔429），部分运营商提供“干租”（仅飞机）或“湿租”（含机组与维护）灵活方案。在低空空域逐步开放与通航应用场景拓展背景下，直升机租赁成为降低用户初始投入门槛的重要方式。然而，运营成本高昂，保险与维护费用占比大；专业飞行员与机务人才短缺，制约服务供给；适航监管严格，跨区域作业审批流程复杂；大众市场认知度低，消费类租赁（如婚礼、观光）受经济周期影响显著。</w:t>
      </w:r>
      <w:r>
        <w:rPr>
          <w:rFonts w:hint="eastAsia"/>
        </w:rPr>
        <w:br/>
      </w:r>
      <w:r>
        <w:rPr>
          <w:rFonts w:hint="eastAsia"/>
        </w:rPr>
        <w:t>　　未来，直升机租赁将向场景定制化、电动化试点与数字化运营方向升级。针对医疗转运、森林消防等垂直领域，将推出预装专用设备的“即用型”租赁包；eVTOL（电动垂直起降飞行器）将率先在短途租赁市场试运营，降低噪音与能耗。在运营层面，飞行数据平台将实现健康监测与维护预警；线上预订系统将整合空域申请与天气评估，提升用户体验。同时，政府将推动应急救援直升机常备租赁机制；绿色航空激励政策将支持可持续航空燃料（SAF）使用。长期看，直升机租赁将在低空经济与公共服务现代化驱动下，从高端小众服务升级为按需响应、安全可靠、多场景适配的空中交通即服务（ATaaS）核心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5a743a2194eef" w:history="1">
        <w:r>
          <w:rPr>
            <w:rStyle w:val="Hyperlink"/>
          </w:rPr>
          <w:t>2026-2032年中国直升机租赁市场现状与发展前景预测报告</w:t>
        </w:r>
      </w:hyperlink>
      <w:r>
        <w:rPr>
          <w:rFonts w:hint="eastAsia"/>
        </w:rPr>
        <w:t>》基于国家统计局及相关行业协会的详实数据，结合国内外直升机租赁行业研究资料及深入市场调研，系统分析了直升机租赁行业的市场规模、市场需求及产业链现状。报告重点探讨了直升机租赁行业整体运行情况及细分领域特点，科学预测了直升机租赁市场前景与发展趋势，揭示了直升机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a5a743a2194eef" w:history="1">
        <w:r>
          <w:rPr>
            <w:rStyle w:val="Hyperlink"/>
          </w:rPr>
          <w:t>2026-2032年中国直升机租赁市场现状与发展前景预测报告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直升机租赁产业概述</w:t>
      </w:r>
      <w:r>
        <w:rPr>
          <w:rFonts w:hint="eastAsia"/>
        </w:rPr>
        <w:br/>
      </w:r>
      <w:r>
        <w:rPr>
          <w:rFonts w:hint="eastAsia"/>
        </w:rPr>
        <w:t>　　第一节 直升机租赁定义与分类</w:t>
      </w:r>
      <w:r>
        <w:rPr>
          <w:rFonts w:hint="eastAsia"/>
        </w:rPr>
        <w:br/>
      </w:r>
      <w:r>
        <w:rPr>
          <w:rFonts w:hint="eastAsia"/>
        </w:rPr>
        <w:t>　　第二节 直升机租赁产业链结构及关键环节剖析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直升机租赁商业模式与盈利模式解析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直升机租赁经济指标与行业评估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2020-2025年全球直升机租赁市场规模及增长趋势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主要国家与地区直升机租赁市场对比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2026-2032年全球直升机租赁行业发展趋势与前景预测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国际直升机租赁市场发展趋势及对我国启示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二、对我国直升机租赁市场的借鉴意义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直升机租赁市场的总体规模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一、2020-2025年直升机租赁市场规模变化及趋势分析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二、2026年直升机租赁行业市场规模特点</w:t>
      </w:r>
      <w:r>
        <w:rPr>
          <w:rFonts w:hint="eastAsia"/>
        </w:rPr>
        <w:br/>
      </w:r>
      <w:r>
        <w:rPr>
          <w:rFonts w:hint="eastAsia"/>
        </w:rPr>
        <w:t>　　第二节 直升机租赁市场规模的构成</w:t>
      </w:r>
      <w:r>
        <w:rPr>
          <w:rFonts w:hint="eastAsia"/>
        </w:rPr>
        <w:br/>
      </w:r>
      <w:r>
        <w:rPr>
          <w:rFonts w:hint="eastAsia"/>
        </w:rPr>
        <w:t>　　　　一、直升机租赁客户群体特征与偏好分析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二、不同类型直升机租赁市场规模分布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三、各地区直升机租赁市场规模差异与特点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直升机租赁市场规模的预测与展望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一、未来几年直升机租赁市场规模增长预测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2025-2026年直升机租赁行业技术发展现状及趋势分析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2020-2025年中国直升机租赁行业总体发展与财务状况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2020-2025年直升机租赁行业规模情况</w:t>
      </w:r>
      <w:r>
        <w:rPr>
          <w:rFonts w:hint="eastAsia"/>
        </w:rPr>
        <w:br/>
      </w:r>
      <w:r>
        <w:rPr>
          <w:rFonts w:hint="eastAsia"/>
        </w:rPr>
        <w:t>　　　　一、直升机租赁行业企业数量规模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二、直升机租赁行业从业人员规模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三、直升机租赁行业市场敏感性分析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2020-2025年直升机租赁行业财务能力分析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一、直升机租赁行业盈利能力</w:t>
      </w:r>
      <w:r>
        <w:rPr>
          <w:rFonts w:hint="eastAsia"/>
        </w:rPr>
        <w:br/>
      </w:r>
      <w:r>
        <w:rPr>
          <w:rFonts w:hint="eastAsia"/>
        </w:rPr>
        <w:t>　　　　二、直升机租赁行业偿债能力</w:t>
      </w:r>
      <w:r>
        <w:rPr>
          <w:rFonts w:hint="eastAsia"/>
        </w:rPr>
        <w:br/>
      </w:r>
      <w:r>
        <w:rPr>
          <w:rFonts w:hint="eastAsia"/>
        </w:rPr>
        <w:t>　　　　三、直升机租赁行业营运能力</w:t>
      </w:r>
      <w:r>
        <w:rPr>
          <w:rFonts w:hint="eastAsia"/>
        </w:rPr>
        <w:br/>
      </w:r>
      <w:r>
        <w:rPr>
          <w:rFonts w:hint="eastAsia"/>
        </w:rPr>
        <w:t>　　　　四、直升机租赁行业发展能力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直升机租赁细分市场（一）市场调研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直升机租赁细分市场（二）市场调研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不同区域直升机租赁市场的对比与启示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二、直升机租赁市场拓展策略与建议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直升机租赁行业渠道分析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二、各类渠道对直升机租赁行业的影响</w:t>
      </w:r>
      <w:r>
        <w:rPr>
          <w:rFonts w:hint="eastAsia"/>
        </w:rPr>
        <w:br/>
      </w:r>
      <w:r>
        <w:rPr>
          <w:rFonts w:hint="eastAsia"/>
        </w:rPr>
        <w:t>　　　　三、主要直升机租赁企业渠道策略研究</w:t>
      </w:r>
      <w:r>
        <w:rPr>
          <w:rFonts w:hint="eastAsia"/>
        </w:rPr>
        <w:br/>
      </w:r>
      <w:r>
        <w:rPr>
          <w:rFonts w:hint="eastAsia"/>
        </w:rPr>
        <w:t>　　第二节 直升机租赁行业客户分析与定位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直升机租赁行业总体市场竞争状况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一、直升机租赁行业竞争结构分析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二、直升机租赁企业竞争格局与集中度评估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三、直升机租赁行业SWOT分析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直升机租赁企业发展策略分析</w:t>
      </w:r>
      <w:r>
        <w:rPr>
          <w:rFonts w:hint="eastAsia"/>
        </w:rPr>
        <w:br/>
      </w:r>
      <w:r>
        <w:rPr>
          <w:rFonts w:hint="eastAsia"/>
        </w:rPr>
        <w:t>　　第一节 直升机租赁市场与销售策略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直升机租赁品牌战略思考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二、直升机租赁行业主管部门、监管体制及相关政策法规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3、直升机租赁行业的主要法律、法规和政策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4、2026年直升机租赁行业法律法规和政策对行业的影响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二、直升机租赁消费者需求分析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一、直升机租赁技术的应用与创新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二、直升机租赁行业发展的技术趋势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2026-2032年直升机租赁行业展趋势预测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2026-2032年直升机租赁市场发展前景分析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一、直升机租赁市场发展潜力</w:t>
      </w:r>
      <w:r>
        <w:rPr>
          <w:rFonts w:hint="eastAsia"/>
        </w:rPr>
        <w:br/>
      </w:r>
      <w:r>
        <w:rPr>
          <w:rFonts w:hint="eastAsia"/>
        </w:rPr>
        <w:t>　　　　二、直升机租赁市场前景分析</w:t>
      </w:r>
      <w:r>
        <w:rPr>
          <w:rFonts w:hint="eastAsia"/>
        </w:rPr>
        <w:br/>
      </w:r>
      <w:r>
        <w:rPr>
          <w:rFonts w:hint="eastAsia"/>
        </w:rPr>
        <w:t>　　　　三、直升机租赁细分行业发展前景分析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2026-2032年直升机租赁发展趋势预测</w:t>
      </w:r>
      <w:r>
        <w:rPr>
          <w:rFonts w:hint="eastAsia"/>
        </w:rPr>
        <w:br/>
      </w:r>
      <w:r>
        <w:rPr>
          <w:rFonts w:hint="eastAsia"/>
        </w:rPr>
        <w:t>　　　　一、直升机租赁发展趋势预测</w:t>
      </w:r>
      <w:r>
        <w:rPr>
          <w:rFonts w:hint="eastAsia"/>
        </w:rPr>
        <w:br/>
      </w:r>
      <w:r>
        <w:rPr>
          <w:rFonts w:hint="eastAsia"/>
        </w:rPr>
        <w:t>　　　　二、直升机租赁市场规模预测</w:t>
      </w:r>
      <w:r>
        <w:rPr>
          <w:rFonts w:hint="eastAsia"/>
        </w:rPr>
        <w:br/>
      </w:r>
      <w:r>
        <w:rPr>
          <w:rFonts w:hint="eastAsia"/>
        </w:rPr>
        <w:t>　　　　三、直升机租赁细分市场发展趋势预测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未来直升机租赁行业挑战与机遇探讨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一、直升机租赁行业挑战</w:t>
      </w:r>
      <w:r>
        <w:rPr>
          <w:rFonts w:hint="eastAsia"/>
        </w:rPr>
        <w:br/>
      </w:r>
      <w:r>
        <w:rPr>
          <w:rFonts w:hint="eastAsia"/>
        </w:rPr>
        <w:t>　　　　二、直升机租赁行业机遇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对直升机租赁行业发展的建议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中.智.林.－对直升机租赁企业和投资者的建议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直升机租赁行业现状</w:t>
      </w:r>
      <w:r>
        <w:rPr>
          <w:rFonts w:hint="eastAsia"/>
        </w:rPr>
        <w:br/>
      </w:r>
      <w:r>
        <w:rPr>
          <w:rFonts w:hint="eastAsia"/>
        </w:rPr>
        <w:t>　　图表 直升机租赁行业产业链调研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2020-2025年直升机租赁行业市场容量统计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2020-2025年中国直升机租赁行业市场规模情况</w:t>
      </w:r>
      <w:r>
        <w:rPr>
          <w:rFonts w:hint="eastAsia"/>
        </w:rPr>
        <w:br/>
      </w:r>
      <w:r>
        <w:rPr>
          <w:rFonts w:hint="eastAsia"/>
        </w:rPr>
        <w:t>　　图表 直升机租赁行业动态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2020-2025年中国直升机租赁行业经营效益分析</w:t>
      </w:r>
      <w:r>
        <w:rPr>
          <w:rFonts w:hint="eastAsia"/>
        </w:rPr>
        <w:br/>
      </w:r>
      <w:r>
        <w:rPr>
          <w:rFonts w:hint="eastAsia"/>
        </w:rPr>
        <w:t>　　图表 直升机租赁行业竞争对手分析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**地区直升机租赁市场规模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**地区直升机租赁市场调研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**地区直升机租赁市场规模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**地区直升机租赁市场调研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2026-2032年中国直升机租赁行业信息化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2026-2032年中国直升机租赁行业市场容量预测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2026-2032年中国直升机租赁行业市场规模预测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2026-2032年中国直升机租赁行业风险分析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2026-2032年中国直升机租赁市场前景分析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2026-2032年中国直升机租赁行业发展趋势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5a743a2194eef" w:history="1">
        <w:r>
          <w:rPr>
            <w:rStyle w:val="Hyperlink"/>
          </w:rPr>
          <w:t>2026-2032年中国直升机租赁市场现状与发展前景预测报告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5a743a2194eef" w:history="1">
        <w:r>
          <w:rPr>
            <w:rStyle w:val="Hyperlink"/>
          </w:rPr>
          <w:t>https://www.20087.com/3/86/ZhiShengJiZuLinDeQianJingQuShi.html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热点：直升机租赁价格一览表、直升机租赁价格、直升机租赁收费标准、直升机租赁多少钱一小时、直升机租赁电话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8ad6cbc6c49a9" w:history="1">
      <w:r>
        <w:rPr>
          <w:rStyle w:val="Hyperlink"/>
        </w:rPr>
        <w:t>2026-2032年中国直升机租赁市场现状与发展前景预测报告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ShengJiZuLinDeQianJingQuShi.html" TargetMode="External" Id="Rbda5a743a21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ShengJiZuLinDeQianJingQuShi.html" TargetMode="External" Id="R7228ad6cbc6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2025-11-26T06:07:11Z</dcterms:created>
  <dcterms:modified xsi:type="dcterms:W3CDTF">2025-11-26T07:07:11Z</dcterms:modified>
  <dc:subject>2026-2032年中国直升机租赁市场现状与发展前景预测报告</dc:subject>
  <dc:title>2026-2032年中国直升机租赁市场现状与发展前景预测报告</dc:title>
  <cp:keywords>2026-2032年中国直升机租赁市场现状与发展前景预测报告</cp:keywords>
  <dc:description>2026-2032年中国直升机租赁市场现状与发展前景预测报告</dc:description>
</cp:coreProperties>
</file>