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6119855564f96" w:history="1">
              <w:r>
                <w:rPr>
                  <w:rStyle w:val="Hyperlink"/>
                </w:rPr>
                <w:t>中国船舶融资租赁行业市场分析与前景趋势报告（2024-2030年）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6119855564f96" w:history="1">
              <w:r>
                <w:rPr>
                  <w:rStyle w:val="Hyperlink"/>
                </w:rPr>
                <w:t>中国船舶融资租赁行业市场分析与前景趋势报告（2024-2030年）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6119855564f96" w:history="1">
                <w:r>
                  <w:rPr>
                    <w:rStyle w:val="Hyperlink"/>
                  </w:rPr>
                  <w:t>https://www.20087.com/3/16/ChuanBoRongZiZuLinHangYeQianJingQuShi.html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融资租赁是航运融资的重要方式，近年来在全球贸易和航运市场波动中显示出灵活性和韧性。融资租赁模式允许船东以较低的初始投资获得船舶使用权，降低了运营风险，同时也为投资者提供了稳定的回报。随着全球供应链的复杂性和融资需求的多样化，船舶融资租赁的创新产品和结构不断涌现。</w:t>
      </w:r>
      <w:r>
        <w:rPr>
          <w:rFonts w:hint="eastAsia"/>
        </w:rPr>
        <w:br/>
      </w:r>
      <w:r>
        <w:rPr>
          <w:rFonts w:hint="eastAsia"/>
        </w:rPr>
        <w:t>　　未来，船舶融资租赁将更加注重可持续性和风险管理。一方面，通过绿色金融产品，如碳排放权融资和绿色船舶基金，支持环保船舶和清洁能源技术的投资，促进航运业的绿色转型。另一方面，加强市场预测和资产评估能力，开发智能化风险管理工具，提高融资效率和资产流动性，以应对全球经济不确定性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6119855564f96" w:history="1">
        <w:r>
          <w:rPr>
            <w:rStyle w:val="Hyperlink"/>
          </w:rPr>
          <w:t>中国船舶融资租赁行业市场分析与前景趋势报告（2024-2030年）</w:t>
        </w:r>
      </w:hyperlink>
      <w:r>
        <w:rPr>
          <w:rFonts w:hint="eastAsia"/>
        </w:rPr>
        <w:t>》专业、系统地分析了船舶融资租赁行业现状，包括市场需求、市场规模及价格动态，全面梳理了船舶融资租赁产业链结构，并对船舶融资租赁细分市场进行了探究。船舶融资租赁报告基于详实数据，科学预测了船舶融资租赁市场发展前景和发展趋势，同时剖析了船舶融资租赁品牌竞争、市场集中度以及重点企业的市场地位。在识别风险与机遇的基础上，船舶融资租赁报告提出了针对性的发展策略和建议。船舶融资租赁报告为船舶融资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船舶融资租赁产业概述</w:t>
      </w:r>
      <w:r>
        <w:rPr>
          <w:rFonts w:hint="eastAsia"/>
        </w:rPr>
        <w:br/>
      </w:r>
      <w:r>
        <w:rPr>
          <w:rFonts w:hint="eastAsia"/>
        </w:rPr>
        <w:t>　　第一节 船舶融资租赁定义</w:t>
      </w:r>
      <w:r>
        <w:rPr>
          <w:rFonts w:hint="eastAsia"/>
        </w:rPr>
        <w:br/>
      </w:r>
      <w:r>
        <w:rPr>
          <w:rFonts w:hint="eastAsia"/>
        </w:rPr>
        <w:t>　　第二节 船舶融资租赁行业特点</w:t>
      </w:r>
      <w:r>
        <w:rPr>
          <w:rFonts w:hint="eastAsia"/>
        </w:rPr>
        <w:br/>
      </w:r>
      <w:r>
        <w:rPr>
          <w:rFonts w:hint="eastAsia"/>
        </w:rPr>
        <w:t>　　第三节 船舶融资租赁发展历程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2023-2024年中国船舶融资租赁行业运行环境分析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中国船舶融资租赁运行经济环境分析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三、经济发展对船舶融资租赁行业的影响</w:t>
      </w:r>
      <w:r>
        <w:rPr>
          <w:rFonts w:hint="eastAsia"/>
        </w:rPr>
        <w:br/>
      </w:r>
      <w:r>
        <w:rPr>
          <w:rFonts w:hint="eastAsia"/>
        </w:rPr>
        <w:t>　　第二节 中国船舶融资租赁产业政策环境分析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一、船舶融资租赁行业监管体制</w:t>
      </w:r>
      <w:r>
        <w:rPr>
          <w:rFonts w:hint="eastAsia"/>
        </w:rPr>
        <w:br/>
      </w:r>
      <w:r>
        <w:rPr>
          <w:rFonts w:hint="eastAsia"/>
        </w:rPr>
        <w:t>　　　　二、船舶融资租赁行业主要法规政策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中国船舶融资租赁产业社会环境分析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国外船舶融资租赁行业发展态势分析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国外船舶融资租赁市场发展现状分析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国外主要国家、地区船舶融资租赁市场现状</w:t>
      </w:r>
      <w:r>
        <w:rPr>
          <w:rFonts w:hint="eastAsia"/>
        </w:rPr>
        <w:br/>
      </w:r>
      <w:r>
        <w:rPr>
          <w:rFonts w:hint="eastAsia"/>
        </w:rPr>
        <w:t>　　第三节 国外船舶融资租赁行业发展趋势预测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中国船舶融资租赁行业发展调研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2019-2024年中国船舶融资租赁行业规模情况</w:t>
      </w:r>
      <w:r>
        <w:rPr>
          <w:rFonts w:hint="eastAsia"/>
        </w:rPr>
        <w:br/>
      </w:r>
      <w:r>
        <w:rPr>
          <w:rFonts w:hint="eastAsia"/>
        </w:rPr>
        <w:t>　　　　一、船舶融资租赁行业市场规模状况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二、船舶融资租赁行业单位规模状况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三、船舶融资租赁行业人员规模状况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2019-2024年中国船舶融资租赁行业财务能力分析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四、船舶融资租赁行业发展能力分析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2023-2024年中国船舶融资租赁行业热点动态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2024年中国船舶融资租赁行业面临的挑战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中国船舶融资租赁行业重点地区市场调研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**地区船舶融资租赁发展现状及趋势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**地区船舶融资租赁发展现状及趋势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**地区船舶融资租赁发展现状及趋势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**地区船舶融资租赁发展现状及趋势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中国船舶融资租赁行业价格走势及影响因素分析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国内船舶融资租赁行业价格回顾</w:t>
      </w:r>
      <w:r>
        <w:rPr>
          <w:rFonts w:hint="eastAsia"/>
        </w:rPr>
        <w:br/>
      </w:r>
      <w:r>
        <w:rPr>
          <w:rFonts w:hint="eastAsia"/>
        </w:rPr>
        <w:t>　　第二节 国内船舶融资租赁行业价格走势预测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国内船舶融资租赁行业价格影响因素分析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中国船舶融资租赁行业客户调研</w:t>
      </w:r>
      <w:r>
        <w:rPr>
          <w:rFonts w:hint="eastAsia"/>
        </w:rPr>
        <w:br/>
      </w:r>
      <w:r>
        <w:rPr>
          <w:rFonts w:hint="eastAsia"/>
        </w:rPr>
        <w:t>　　　　一、船舶融资租赁行业客户偏好调查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二、客户对船舶融资租赁品牌的首要认知渠道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三、船舶融资租赁品牌忠诚度调查</w:t>
      </w:r>
      <w:r>
        <w:rPr>
          <w:rFonts w:hint="eastAsia"/>
        </w:rPr>
        <w:br/>
      </w:r>
      <w:r>
        <w:rPr>
          <w:rFonts w:hint="eastAsia"/>
        </w:rPr>
        <w:t>　　　　四、船舶融资租赁行业客户消费理念调研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中国船舶融资租赁行业重点企业发展调研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中国船舶融资租赁行业竞争格局分析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2023-2024年船舶融资租赁行业集中度分析</w:t>
      </w:r>
      <w:r>
        <w:rPr>
          <w:rFonts w:hint="eastAsia"/>
        </w:rPr>
        <w:br/>
      </w:r>
      <w:r>
        <w:rPr>
          <w:rFonts w:hint="eastAsia"/>
        </w:rPr>
        <w:t>　　　　一、船舶融资租赁市场集中度分析</w:t>
      </w:r>
      <w:r>
        <w:rPr>
          <w:rFonts w:hint="eastAsia"/>
        </w:rPr>
        <w:br/>
      </w:r>
      <w:r>
        <w:rPr>
          <w:rFonts w:hint="eastAsia"/>
        </w:rPr>
        <w:t>　　　　二、船舶融资租赁企业集中度分析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2024年船舶融资租赁行业竞争格局分析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三、我国船舶融资租赁市场竞争趋势</w:t>
      </w:r>
      <w:r>
        <w:rPr>
          <w:rFonts w:hint="eastAsia"/>
        </w:rPr>
        <w:br/>
      </w:r>
      <w:r>
        <w:rPr>
          <w:rFonts w:hint="eastAsia"/>
        </w:rPr>
        <w:t>　　第三节 船舶融资租赁行业兼并与重组整合分析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二、船舶融资租赁行业兼并与重组整合发展趋势预测分析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船舶融资租赁行业投资风险及应对策略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船舶融资租赁行业SWOT模型分析</w:t>
      </w:r>
      <w:r>
        <w:rPr>
          <w:rFonts w:hint="eastAsia"/>
        </w:rPr>
        <w:br/>
      </w:r>
      <w:r>
        <w:rPr>
          <w:rFonts w:hint="eastAsia"/>
        </w:rPr>
        <w:t>　　　　一、船舶融资租赁行业优势分析</w:t>
      </w:r>
      <w:r>
        <w:rPr>
          <w:rFonts w:hint="eastAsia"/>
        </w:rPr>
        <w:br/>
      </w:r>
      <w:r>
        <w:rPr>
          <w:rFonts w:hint="eastAsia"/>
        </w:rPr>
        <w:t>　　　　二、船舶融资租赁行业劣势分析</w:t>
      </w:r>
      <w:r>
        <w:rPr>
          <w:rFonts w:hint="eastAsia"/>
        </w:rPr>
        <w:br/>
      </w:r>
      <w:r>
        <w:rPr>
          <w:rFonts w:hint="eastAsia"/>
        </w:rPr>
        <w:t>　　　　三、船舶融资租赁行业机会分析</w:t>
      </w:r>
      <w:r>
        <w:rPr>
          <w:rFonts w:hint="eastAsia"/>
        </w:rPr>
        <w:br/>
      </w:r>
      <w:r>
        <w:rPr>
          <w:rFonts w:hint="eastAsia"/>
        </w:rPr>
        <w:t>　　　　四、船舶融资租赁行业风险分析</w:t>
      </w:r>
      <w:r>
        <w:rPr>
          <w:rFonts w:hint="eastAsia"/>
        </w:rPr>
        <w:br/>
      </w:r>
      <w:r>
        <w:rPr>
          <w:rFonts w:hint="eastAsia"/>
        </w:rPr>
        <w:t>　　第二节 船舶融资租赁行业投资风险及控制策略分析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一、船舶融资租赁市场风险及控制策略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二、船舶融资租赁行业政策风险及控制策略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三、船舶融资租赁行业经营风险及控制策略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四、船舶融资租赁同业竞争风险及控制策略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五、船舶融资租赁行业其他风险及控制策略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2024-2030年中国船舶融资租赁市场预测及发展建议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2024-2030年中国船舶融资租赁市场预测分析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一、中国船舶融资租赁市场前景分析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二、中国船舶融资租赁发展趋势预测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2024-2030年中国船舶融资租赁企业发展策略建议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一、船舶融资租赁企业融资策略</w:t>
      </w:r>
      <w:r>
        <w:rPr>
          <w:rFonts w:hint="eastAsia"/>
        </w:rPr>
        <w:br/>
      </w:r>
      <w:r>
        <w:rPr>
          <w:rFonts w:hint="eastAsia"/>
        </w:rPr>
        <w:t>　　　　二、船舶融资租赁企业人才策略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2024-2030年中国船舶融资租赁企业营销策略建议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一、船舶融资租赁企业定位策略</w:t>
      </w:r>
      <w:r>
        <w:rPr>
          <w:rFonts w:hint="eastAsia"/>
        </w:rPr>
        <w:br/>
      </w:r>
      <w:r>
        <w:rPr>
          <w:rFonts w:hint="eastAsia"/>
        </w:rPr>
        <w:t>　　　　二、船舶融资租赁企业价格策略</w:t>
      </w:r>
      <w:r>
        <w:rPr>
          <w:rFonts w:hint="eastAsia"/>
        </w:rPr>
        <w:br/>
      </w:r>
      <w:r>
        <w:rPr>
          <w:rFonts w:hint="eastAsia"/>
        </w:rPr>
        <w:t>　　　　三、船舶融资租赁企业促销策略</w:t>
      </w:r>
      <w:r>
        <w:rPr>
          <w:rFonts w:hint="eastAsia"/>
        </w:rPr>
        <w:br/>
      </w:r>
      <w:r>
        <w:rPr>
          <w:rFonts w:hint="eastAsia"/>
        </w:rPr>
        <w:t>　　第四节 中.智.林.　船舶融资租赁行业研究结论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船舶融资租赁行业历程</w:t>
      </w:r>
      <w:r>
        <w:rPr>
          <w:rFonts w:hint="eastAsia"/>
        </w:rPr>
        <w:br/>
      </w:r>
      <w:r>
        <w:rPr>
          <w:rFonts w:hint="eastAsia"/>
        </w:rPr>
        <w:t>　　图表 船舶融资租赁行业生命周期</w:t>
      </w:r>
      <w:r>
        <w:rPr>
          <w:rFonts w:hint="eastAsia"/>
        </w:rPr>
        <w:br/>
      </w:r>
      <w:r>
        <w:rPr>
          <w:rFonts w:hint="eastAsia"/>
        </w:rPr>
        <w:t>　　图表 船舶融资租赁行业产业链分析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2019-2024年船舶融资租赁行业市场容量统计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2019-2024年中国船舶融资租赁行业经营效益分析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**地区船舶融资租赁行业市场需求情况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**地区船舶融资租赁市场规模及增长情况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**地区船舶融资租赁行业市场需求情况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船舶融资租赁重点企业（二）成长能力情况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2024-2030年中国船舶融资租赁行业市场容量预测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2024-2030年中国船舶融资租赁行业市场规模预测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2024-2030年中国船舶融资租赁市场前景分析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2024-2030年中国船舶融资租赁行业发展趋势预测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6119855564f96" w:history="1">
        <w:r>
          <w:rPr>
            <w:rStyle w:val="Hyperlink"/>
          </w:rPr>
          <w:t>中国船舶融资租赁行业市场分析与前景趋势报告（2024-2030年）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6119855564f96" w:history="1">
        <w:r>
          <w:rPr>
            <w:rStyle w:val="Hyperlink"/>
          </w:rPr>
          <w:t>https://www.20087.com/3/16/ChuanBoRongZiZuLinHangYeQianJingQuShi.html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a1c656a94a63" w:history="1">
      <w:r>
        <w:rPr>
          <w:rStyle w:val="Hyperlink"/>
        </w:rPr>
        <w:t>中国船舶融资租赁行业市场分析与前景趋势报告（2024-2030年）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ChuanBoRongZiZuLinHangYeQianJingQuShi.html" TargetMode="External" Id="R18a611985556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ChuanBoRongZiZuLinHangYeQianJingQuShi.html" TargetMode="External" Id="Rd6f8a1c656a9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2024-04-08T02:37:00Z</dcterms:created>
  <dcterms:modified xsi:type="dcterms:W3CDTF">2024-04-08T03:37:00Z</dcterms:modified>
  <dc:subject>中国船舶融资租赁行业市场分析与前景趋势报告（2024-2030年）</dc:subject>
  <dc:title>中国船舶融资租赁行业市场分析与前景趋势报告（2024-2030年）</dc:title>
  <cp:keywords>中国船舶融资租赁行业市场分析与前景趋势报告（2024-2030年）</cp:keywords>
  <dc:description>中国船舶融资租赁行业市场分析与前景趋势报告（2024-2030年）</dc:description>
</cp:coreProperties>
</file>