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328cfdb594d8d" w:history="1">
              <w:r>
                <w:rPr>
                  <w:rStyle w:val="Hyperlink"/>
                </w:rPr>
                <w:t>2023-2029年中国隧道工程建设行业现状全面调研与发展趋势报告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328cfdb594d8d" w:history="1">
              <w:r>
                <w:rPr>
                  <w:rStyle w:val="Hyperlink"/>
                </w:rPr>
                <w:t>2023-2029年中国隧道工程建设行业现状全面调研与发展趋势报告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328cfdb594d8d" w:history="1">
                <w:r>
                  <w:rPr>
                    <w:rStyle w:val="Hyperlink"/>
                  </w:rPr>
                  <w:t>https://www.20087.com/3/36/SuiDaoGongChengJianSheWeiLaiFaZhanQuShi.html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建设是基础设施建设中的关键环节，涉及交通、水利、采矿等多个领域。近年来，随着城市化进程的加速和交通网络的扩张，隧道工程的规模和复杂度不断提升。现代隧道工程采用先进的掘进技术，如盾构机和TBM（Tunnel Boring Machine），提高了施工效率和安全性，同时，数字化和智能化技术的应用，如BIM（Building Information Modeling）和远程监控系统，确保了工程的精准控制和高效管理。</w:t>
      </w:r>
      <w:r>
        <w:rPr>
          <w:rFonts w:hint="eastAsia"/>
        </w:rPr>
        <w:br/>
      </w:r>
      <w:r>
        <w:rPr>
          <w:rFonts w:hint="eastAsia"/>
        </w:rPr>
        <w:t>　　未来，隧道工程建设将更加注重环保和可持续性。一方面，通过采用绿色建材和施工方法，减少隧道建设对周边环境的影响，同时，隧道内部将集成更多节能和减排技术，如智能通风和照明系统。另一方面，随着物联网和大数据技术的融合，隧道工程将实现全生命周期的智能化管理，包括施工期间的实时监控和运营阶段的预测性维护，提高隧道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328cfdb594d8d" w:history="1">
        <w:r>
          <w:rPr>
            <w:rStyle w:val="Hyperlink"/>
          </w:rPr>
          <w:t>2023-2029年中国隧道工程建设行业现状全面调研与发展趋势报告</w:t>
        </w:r>
      </w:hyperlink>
      <w:r>
        <w:rPr>
          <w:rFonts w:hint="eastAsia"/>
        </w:rPr>
        <w:t>》基于多年隧道工程建设行业研究积累，结合当前市场发展现状，依托国家权威数据资源和长期市场监测数据库，对隧道工程建设行业进行了全面调研与分析。报告详细阐述了隧道工程建设市场规模、市场前景、发展趋势、技术现状及未来方向，重点分析了行业内主要企业的竞争格局，并通过SWOT分析揭示了隧道工程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328cfdb594d8d" w:history="1">
        <w:r>
          <w:rPr>
            <w:rStyle w:val="Hyperlink"/>
          </w:rPr>
          <w:t>2023-2029年中国隧道工程建设行业现状全面调研与发展趋势报告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》为投资者提供了准确的市场现状解读，帮助预判行业前景，挖掘投资价值，同时从投资策略和营销策略等角度提出实用建议，助力投资者在隧道工程建设行业中把握机遇、规避风险。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隧道工程建设产业概述</w:t>
      </w:r>
      <w:r>
        <w:rPr>
          <w:rFonts w:hint="eastAsia"/>
        </w:rPr>
        <w:br/>
      </w:r>
      <w:r>
        <w:rPr>
          <w:rFonts w:hint="eastAsia"/>
        </w:rPr>
        <w:t>　　第一节 隧道工程建设定义</w:t>
      </w:r>
      <w:r>
        <w:rPr>
          <w:rFonts w:hint="eastAsia"/>
        </w:rPr>
        <w:br/>
      </w:r>
      <w:r>
        <w:rPr>
          <w:rFonts w:hint="eastAsia"/>
        </w:rPr>
        <w:t>　　第二节 隧道工程建设行业特点</w:t>
      </w:r>
      <w:r>
        <w:rPr>
          <w:rFonts w:hint="eastAsia"/>
        </w:rPr>
        <w:br/>
      </w:r>
      <w:r>
        <w:rPr>
          <w:rFonts w:hint="eastAsia"/>
        </w:rPr>
        <w:t>　　第三节 隧道工程建设产业链分析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2022-2023年中国隧道工程建设行业运行环境分析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中国隧道工程建设运行经济环境分析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中国隧道工程建设产业政策环境分析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二、隧道工程建设行业主要法规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三、主要隧道工程建设产业政策</w:t>
      </w:r>
      <w:r>
        <w:rPr>
          <w:rFonts w:hint="eastAsia"/>
        </w:rPr>
        <w:br/>
      </w:r>
      <w:r>
        <w:rPr>
          <w:rFonts w:hint="eastAsia"/>
        </w:rPr>
        <w:t>　　第三节 中国隧道工程建设产业社会环境分析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2022-2023年国外隧道工程建设行业发展态势分析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国外主要国家隧道工程建设市场现状</w:t>
      </w:r>
      <w:r>
        <w:rPr>
          <w:rFonts w:hint="eastAsia"/>
        </w:rPr>
        <w:br/>
      </w:r>
      <w:r>
        <w:rPr>
          <w:rFonts w:hint="eastAsia"/>
        </w:rPr>
        <w:t>　　第三节 国外隧道工程建设行业发展趋势预测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2018-2023年中国隧道工程建设行业规模情况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一、隧道工程建设行业市场规模情况分析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三、隧道工程建设行业人员规模情况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2018-2023年中国隧道工程建设行业财务能力分析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2022-2023年中国隧道工程建设行业热点动态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2023年中国隧道工程建设行业面临的挑战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中国重点地区隧道工程建设行业市场调研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重点地区（五）隧道工程建设市场调研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国内隧道工程建设行业价格走势预测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一、隧道工程建设行业客户偏好调查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四、隧道工程建设行业客户消费理念调研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2023年隧道工程建设行业集中度分析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二、隧道工程建设企业集中度分析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隧道工程建设市场策略分析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一、隧道工程建设价格策略分析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二、隧道工程建设渠道策略分析</w:t>
      </w:r>
      <w:r>
        <w:rPr>
          <w:rFonts w:hint="eastAsia"/>
        </w:rPr>
        <w:br/>
      </w:r>
      <w:r>
        <w:rPr>
          <w:rFonts w:hint="eastAsia"/>
        </w:rPr>
        <w:t>　　第二节 隧道工程建设销售策略分析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隧道工程建设行业SWOT模型分析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三、隧道工程建设行业机会分析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四、隧道工程建设行业风险分析</w:t>
      </w:r>
      <w:r>
        <w:rPr>
          <w:rFonts w:hint="eastAsia"/>
        </w:rPr>
        <w:br/>
      </w:r>
      <w:r>
        <w:rPr>
          <w:rFonts w:hint="eastAsia"/>
        </w:rPr>
        <w:t>　　第二节 隧道工程建设行业投资风险及控制策略分析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2023-2029年中国隧道工程建设行业投资潜力及发展趋势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2023-2029年隧道工程建设行业投资潜力分析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二、隧道工程建设行业目标市场需求潜力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三、隧道工程建设行业投资潜力综合评判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[.中.智.林.]2023-2029年中国隧道工程建设行业发展趋势分析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二、未来隧道工程建设产业创新的发展趋势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三、“十四五”期间我国隧道工程建设行业发展剖析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五、未来隧道工程建设行业发展变局剖析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隧道工程建设行业历程</w:t>
      </w:r>
      <w:r>
        <w:rPr>
          <w:rFonts w:hint="eastAsia"/>
        </w:rPr>
        <w:br/>
      </w:r>
      <w:r>
        <w:rPr>
          <w:rFonts w:hint="eastAsia"/>
        </w:rPr>
        <w:t>　　图表 隧道工程建设行业生命周期</w:t>
      </w:r>
      <w:r>
        <w:rPr>
          <w:rFonts w:hint="eastAsia"/>
        </w:rPr>
        <w:br/>
      </w:r>
      <w:r>
        <w:rPr>
          <w:rFonts w:hint="eastAsia"/>
        </w:rPr>
        <w:t>　　图表 隧道工程建设行业产业链分析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2018-2023年隧道工程建设行业市场容量统计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2018-2023年中国隧道工程建设行业经营效益分析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2023-2029年中国隧道工程建设行业市场容量预测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2023-2029年中国隧道工程建设行业市场规模预测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2023-2029年中国隧道工程建设市场前景分析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2023-2029年中国隧道工程建设行业发展趋势预测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328cfdb594d8d" w:history="1">
        <w:r>
          <w:rPr>
            <w:rStyle w:val="Hyperlink"/>
          </w:rPr>
          <w:t>2023-2029年中国隧道工程建设行业现状全面调研与发展趋势报告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328cfdb594d8d" w:history="1">
        <w:r>
          <w:rPr>
            <w:rStyle w:val="Hyperlink"/>
          </w:rPr>
          <w:t>https://www.20087.com/3/36/SuiDaoGongChengJianSheWeiLaiFaZhanQuShi.html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热点：进入隧道的心情句子、隧道工程建设全面信息管理研究、大相岭泥巴山隧道、隧道工程建设特点、隧道的重要性、隧道工程建设的难点主要有哪些、隧道开挖、隧道工程建设理念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7f7ecb19441a9" w:history="1">
      <w:r>
        <w:rPr>
          <w:rStyle w:val="Hyperlink"/>
        </w:rPr>
        <w:t>2023-2029年中国隧道工程建设行业现状全面调研与发展趋势报告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uiDaoGongChengJianSheWeiLaiFaZhanQuShi.html" TargetMode="External" Id="R3fd328cfdb5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uiDaoGongChengJianSheWeiLaiFaZhanQuShi.html" TargetMode="External" Id="R2ec7f7ecb194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2023-03-04T04:04:00Z</dcterms:created>
  <dcterms:modified xsi:type="dcterms:W3CDTF">2023-03-04T05:04:00Z</dcterms:modified>
  <dc:subject>2023-2029年中国隧道工程建设行业现状全面调研与发展趋势报告</dc:subject>
  <dc:title>2023-2029年中国隧道工程建设行业现状全面调研与发展趋势报告</dc:title>
  <cp:keywords>2023-2029年中国隧道工程建设行业现状全面调研与发展趋势报告</cp:keywords>
  <dc:description>2023-2029年中国隧道工程建设行业现状全面调研与发展趋势报告</dc:description>
</cp:coreProperties>
</file>