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693756bbf4355" w:history="1">
              <w:r>
                <w:rPr>
                  <w:rStyle w:val="Hyperlink"/>
                </w:rPr>
                <w:t>2026-2032年中国电动车刹把行业研究与前景趋势分析报告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693756bbf4355" w:history="1">
              <w:r>
                <w:rPr>
                  <w:rStyle w:val="Hyperlink"/>
                </w:rPr>
                <w:t>2026-2032年中国电动车刹把行业研究与前景趋势分析报告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693756bbf4355" w:history="1">
                <w:r>
                  <w:rPr>
                    <w:rStyle w:val="Hyperlink"/>
                  </w:rPr>
                  <w:t>https://www.20087.com/5/66/DianDongCheChaBaDeFaZhanQianJing.html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刹把当前是电动两轮、三轮及微型交通工具中关键的人机操控部件，集成了制动信号触发与电气控制功能。主流产品采用工程塑料外壳与金属内芯结构，内置霍尔传感器或微动开关，将手柄位移转化为电信号传递至控制器，实现电机制动或能量回收。设计上注重手感线性度、防水等级（IPX5以上）及与车把的兼容性，部分高端型号支持力度自适应调节与故障自检。随着E-ABS、TCS等电控安全系统普及，刹把的响应精度与可靠性成为整车安全性能的重要环节。</w:t>
      </w:r>
      <w:r>
        <w:rPr>
          <w:rFonts w:hint="eastAsia"/>
        </w:rPr>
        <w:br/>
      </w:r>
      <w:r>
        <w:rPr>
          <w:rFonts w:hint="eastAsia"/>
        </w:rPr>
        <w:t>　　未来，电动车刹把将向智能化、冗余安全与人因工程优化方向发展。市场调研网指出，双传感器冗余设计将提升失效容错能力，满足更高安全等级认证要求。集成力反馈电机的主动刹把可模拟不同路面制动感，辅助新手安全操作。在车联网趋势下，刹把操作数据或与云端驾驶行为分析平台联动，用于保险定价或安全培训。材料方面，生物基复合材料与金属粉末注射成型（MIM）工艺将兼顾强度、轻量化与环保属性。此外，统一接口标准的推进将促进跨品牌互换性，降低售后维护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1693756bbf4355" w:history="1">
        <w:r>
          <w:rPr>
            <w:rStyle w:val="Hyperlink"/>
          </w:rPr>
          <w:t>2026-2032年中国电动车刹把行业研究与前景趋势分析报告</w:t>
        </w:r>
      </w:hyperlink>
      <w:r>
        <w:rPr>
          <w:rFonts w:hint="eastAsia"/>
        </w:rPr>
        <w:t>》，2025年电动车刹把行业市场规模达 亿元，预计2032年市场规模将达 亿元，期间年均复合增长率（CAGR）达 %。报告依托国家统计局及电动车刹把相关协会的详实数据，全面解析了电动车刹把行业现状与市场需求，重点分析了电动车刹把市场规模、产业链结构及价格动态，并对电动车刹把细分市场进行了详细探讨。报告科学预测了电动车刹把市场前景与发展趋势，评估了品牌竞争格局、市场集中度及重点企业的市场表现。同时，通过SWOT分析揭示了电动车刹把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电动车刹把行业概述</w:t>
      </w:r>
      <w:r>
        <w:rPr>
          <w:rFonts w:hint="eastAsia"/>
        </w:rPr>
        <w:br/>
      </w:r>
      <w:r>
        <w:rPr>
          <w:rFonts w:hint="eastAsia"/>
        </w:rPr>
        <w:t>　　第一节 电动车刹把定义与分类</w:t>
      </w:r>
      <w:r>
        <w:rPr>
          <w:rFonts w:hint="eastAsia"/>
        </w:rPr>
        <w:br/>
      </w:r>
      <w:r>
        <w:rPr>
          <w:rFonts w:hint="eastAsia"/>
        </w:rPr>
        <w:t>　　第二节 电动车刹把应用领域</w:t>
      </w:r>
      <w:r>
        <w:rPr>
          <w:rFonts w:hint="eastAsia"/>
        </w:rPr>
        <w:br/>
      </w:r>
      <w:r>
        <w:rPr>
          <w:rFonts w:hint="eastAsia"/>
        </w:rPr>
        <w:t>　　第三节 电动车刹把行业经济指标分析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一、电动车刹把行业赢利性评估</w:t>
      </w:r>
      <w:r>
        <w:rPr>
          <w:rFonts w:hint="eastAsia"/>
        </w:rPr>
        <w:br/>
      </w:r>
      <w:r>
        <w:rPr>
          <w:rFonts w:hint="eastAsia"/>
        </w:rPr>
        <w:t>　　　　二、电动车刹把行业成长速度分析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三、电动车刹把附加值提升空间探讨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四、电动车刹把行业进入壁垒分析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五、电动车刹把行业风险性评估</w:t>
      </w:r>
      <w:r>
        <w:rPr>
          <w:rFonts w:hint="eastAsia"/>
        </w:rPr>
        <w:br/>
      </w:r>
      <w:r>
        <w:rPr>
          <w:rFonts w:hint="eastAsia"/>
        </w:rPr>
        <w:t>　　　　六、电动车刹把行业周期性分析</w:t>
      </w:r>
      <w:r>
        <w:rPr>
          <w:rFonts w:hint="eastAsia"/>
        </w:rPr>
        <w:br/>
      </w:r>
      <w:r>
        <w:rPr>
          <w:rFonts w:hint="eastAsia"/>
        </w:rPr>
        <w:t>　　　　七、电动车刹把行业竞争程度指标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八、电动车刹把行业成熟度综合分析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电动车刹把产业链及经营模式分析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三、电动车刹把销售模式与渠道策略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全球电动车刹把市场发展分析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2025-2026年全球电动车刹把行业发展分析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一、全球电动车刹把行业市场规模与趋势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二、全球电动车刹把行业发展特点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三、全球电动车刹把行业竞争格局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主要国家与地区电动车刹把市场分析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2026-2032年全球电动车刹把行业发展趋势与前景预测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一、电动车刹把行业发展趋势</w:t>
      </w:r>
      <w:r>
        <w:rPr>
          <w:rFonts w:hint="eastAsia"/>
        </w:rPr>
        <w:br/>
      </w:r>
      <w:r>
        <w:rPr>
          <w:rFonts w:hint="eastAsia"/>
        </w:rPr>
        <w:t>　　　　二、电动车刹把行业发展潜力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中国电动车刹把行业市场分析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2025-2026年电动车刹把产能与投资动态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一、国内电动车刹把产能现状与利用效率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二、电动车刹把产能扩张与投资动态分析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2026-2032年电动车刹把行业产量统计与趋势预测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一、2020-2025年电动车刹把行业产量与增长趋势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1、2020-2025年电动车刹把产量及增长趋势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2、2020-2025年电动车刹把细分产品产量及份额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二、电动车刹把产量影响因素分析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三、2026-2032年电动车刹把产量预测</w:t>
      </w:r>
      <w:r>
        <w:rPr>
          <w:rFonts w:hint="eastAsia"/>
        </w:rPr>
        <w:br/>
      </w:r>
      <w:r>
        <w:rPr>
          <w:rFonts w:hint="eastAsia"/>
        </w:rPr>
        <w:t>　　第三节 2026-2032年电动车刹把市场需求与销售分析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一、2025-2026年电动车刹把行业需求现状</w:t>
      </w:r>
      <w:r>
        <w:rPr>
          <w:rFonts w:hint="eastAsia"/>
        </w:rPr>
        <w:br/>
      </w:r>
      <w:r>
        <w:rPr>
          <w:rFonts w:hint="eastAsia"/>
        </w:rPr>
        <w:t>　　　　二、电动车刹把客户群体与需求特点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三、2020-2025年电动车刹把行业销售规模分析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四、2026-2032年电动车刹把市场增长潜力与规模预测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2025-2026年电动车刹把行业技术发展现状及趋势分析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电动车刹把行业技术发展现状分析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国内外电动车刹把行业技术差距分析及差距形成的主要原因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电动车刹把行业技术发展方向、趋势预测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提升电动车刹把行业技术能力策略建议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中国电动车刹把细分市场分析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一、2025-2026年电动车刹把主要细分产品市场现状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电动车刹把价格机制与竞争策略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一、2020-2025年电动车刹把市场价格走势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电动车刹把定价策略与方法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2026-2032年电动车刹把价格竞争态势与趋势预测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中国电动车刹把行业重点区域市场研究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2025-2026年重点区域电动车刹把市场发展概况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二、2020-2025年电动车刹把市场需求规模情况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三、2026-2032年电动车刹把行业发展潜力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二、2020-2025年电动车刹把市场需求规模情况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三、2026-2032年电动车刹把行业发展潜力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二、2020-2025年电动车刹把市场需求规模情况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三、2026-2032年电动车刹把行业发展潜力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二、2020-2025年电动车刹把市场需求规模情况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三、2026-2032年电动车刹把行业发展潜力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二、2020-2025年电动车刹把市场需求规模情况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三、2026-2032年电动车刹把行业发展潜力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2020-2025年中国电动车刹把行业进出口情况分析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电动车刹把行业进口规模与来源分析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一、2020-2025年电动车刹把进口规模分析</w:t>
      </w:r>
      <w:r>
        <w:rPr>
          <w:rFonts w:hint="eastAsia"/>
        </w:rPr>
        <w:br/>
      </w:r>
      <w:r>
        <w:rPr>
          <w:rFonts w:hint="eastAsia"/>
        </w:rPr>
        <w:t>　　　　二、电动车刹把主要进口来源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电动车刹把行业出口规模与目的地分析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一、2020-2025年电动车刹把出口规模分析</w:t>
      </w:r>
      <w:r>
        <w:rPr>
          <w:rFonts w:hint="eastAsia"/>
        </w:rPr>
        <w:br/>
      </w:r>
      <w:r>
        <w:rPr>
          <w:rFonts w:hint="eastAsia"/>
        </w:rPr>
        <w:t>　　　　二、电动车刹把主要出口目的地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2020-2025年中国电动车刹把总体规模与财务指标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中国电动车刹把行业总体规模分析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一、电动车刹把企业数量与结构</w:t>
      </w:r>
      <w:r>
        <w:rPr>
          <w:rFonts w:hint="eastAsia"/>
        </w:rPr>
        <w:br/>
      </w:r>
      <w:r>
        <w:rPr>
          <w:rFonts w:hint="eastAsia"/>
        </w:rPr>
        <w:t>　　　　二、电动车刹把从业人员规模</w:t>
      </w:r>
      <w:r>
        <w:rPr>
          <w:rFonts w:hint="eastAsia"/>
        </w:rPr>
        <w:br/>
      </w:r>
      <w:r>
        <w:rPr>
          <w:rFonts w:hint="eastAsia"/>
        </w:rPr>
        <w:t>　　　　三、电动车刹把行业资产状况</w:t>
      </w:r>
      <w:r>
        <w:rPr>
          <w:rFonts w:hint="eastAsia"/>
        </w:rPr>
        <w:br/>
      </w:r>
      <w:r>
        <w:rPr>
          <w:rFonts w:hint="eastAsia"/>
        </w:rPr>
        <w:t>　　第二节 中国电动车刹把行业财务指标总体分析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电动车刹把行业重点企业经营状况分析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电动车刹把重点企业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电动车刹把领先企业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电动车刹把标杆企业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电动车刹把代表企业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电动车刹把龙头企业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电动车刹把重点企业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中国电动车刹把行业竞争格局分析</w:t>
      </w:r>
      <w:r>
        <w:rPr>
          <w:rFonts w:hint="eastAsia"/>
        </w:rPr>
        <w:br/>
      </w:r>
      <w:r>
        <w:rPr>
          <w:rFonts w:hint="eastAsia"/>
        </w:rPr>
        <w:t>　　第一节 电动车刹把行业竞争格局总览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2025-2026年电动车刹把行业竞争力分析</w:t>
      </w:r>
      <w:r>
        <w:rPr>
          <w:rFonts w:hint="eastAsia"/>
        </w:rPr>
        <w:br/>
      </w:r>
      <w:r>
        <w:rPr>
          <w:rFonts w:hint="eastAsia"/>
        </w:rPr>
        <w:t>　　　　一、电动车刹把供应商议价能力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四、电动车刹把替代品威胁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2020-2025年电动车刹把行业企业并购活动分析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2025-2026年电动车刹把行业会展与招投标活动分析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一、电动车刹把行业会展活动及其市场影响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2026年中国电动车刹把企业发展策略分析</w:t>
      </w:r>
      <w:r>
        <w:rPr>
          <w:rFonts w:hint="eastAsia"/>
        </w:rPr>
        <w:br/>
      </w:r>
      <w:r>
        <w:rPr>
          <w:rFonts w:hint="eastAsia"/>
        </w:rPr>
        <w:t>　　第一节 电动车刹把市场策略分析</w:t>
      </w:r>
      <w:r>
        <w:rPr>
          <w:rFonts w:hint="eastAsia"/>
        </w:rPr>
        <w:br/>
      </w:r>
      <w:r>
        <w:rPr>
          <w:rFonts w:hint="eastAsia"/>
        </w:rPr>
        <w:t>　　　　一、电动车刹把市场定位与拓展策略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二、电动车刹把市场细分与目标客户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电动车刹把销售策略分析</w:t>
      </w:r>
      <w:r>
        <w:rPr>
          <w:rFonts w:hint="eastAsia"/>
        </w:rPr>
        <w:br/>
      </w:r>
      <w:r>
        <w:rPr>
          <w:rFonts w:hint="eastAsia"/>
        </w:rPr>
        <w:t>　　　　一、电动车刹把销售渠道与网络建设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提高电动车刹把企业竞争力建议</w:t>
      </w:r>
      <w:r>
        <w:rPr>
          <w:rFonts w:hint="eastAsia"/>
        </w:rPr>
        <w:br/>
      </w:r>
      <w:r>
        <w:rPr>
          <w:rFonts w:hint="eastAsia"/>
        </w:rPr>
        <w:t>　　　　一、电动车刹把技术创新与管理优化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电动车刹把品牌战略思考</w:t>
      </w:r>
      <w:r>
        <w:rPr>
          <w:rFonts w:hint="eastAsia"/>
        </w:rPr>
        <w:br/>
      </w:r>
      <w:r>
        <w:rPr>
          <w:rFonts w:hint="eastAsia"/>
        </w:rPr>
        <w:t>　　　　一、电动车刹把品牌建设与维护</w:t>
      </w:r>
      <w:r>
        <w:rPr>
          <w:rFonts w:hint="eastAsia"/>
        </w:rPr>
        <w:br/>
      </w:r>
      <w:r>
        <w:rPr>
          <w:rFonts w:hint="eastAsia"/>
        </w:rPr>
        <w:t>　　　　二、电动车刹把品牌影响力与市场竞争力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中国电动车刹把行业风险与对策</w:t>
      </w:r>
      <w:r>
        <w:rPr>
          <w:rFonts w:hint="eastAsia"/>
        </w:rPr>
        <w:br/>
      </w:r>
      <w:r>
        <w:rPr>
          <w:rFonts w:hint="eastAsia"/>
        </w:rPr>
        <w:t>　　第一节 电动车刹把行业SWOT分析</w:t>
      </w:r>
      <w:r>
        <w:rPr>
          <w:rFonts w:hint="eastAsia"/>
        </w:rPr>
        <w:br/>
      </w:r>
      <w:r>
        <w:rPr>
          <w:rFonts w:hint="eastAsia"/>
        </w:rPr>
        <w:t>　　　　一、电动车刹把行业优势分析</w:t>
      </w:r>
      <w:r>
        <w:rPr>
          <w:rFonts w:hint="eastAsia"/>
        </w:rPr>
        <w:br/>
      </w:r>
      <w:r>
        <w:rPr>
          <w:rFonts w:hint="eastAsia"/>
        </w:rPr>
        <w:t>　　　　二、电动车刹把行业劣势分析</w:t>
      </w:r>
      <w:r>
        <w:rPr>
          <w:rFonts w:hint="eastAsia"/>
        </w:rPr>
        <w:br/>
      </w:r>
      <w:r>
        <w:rPr>
          <w:rFonts w:hint="eastAsia"/>
        </w:rPr>
        <w:t>　　　　三、电动车刹把市场机会探索</w:t>
      </w:r>
      <w:r>
        <w:rPr>
          <w:rFonts w:hint="eastAsia"/>
        </w:rPr>
        <w:br/>
      </w:r>
      <w:r>
        <w:rPr>
          <w:rFonts w:hint="eastAsia"/>
        </w:rPr>
        <w:t>　　　　四、电动车刹把市场威胁评估</w:t>
      </w:r>
      <w:r>
        <w:rPr>
          <w:rFonts w:hint="eastAsia"/>
        </w:rPr>
        <w:br/>
      </w:r>
      <w:r>
        <w:rPr>
          <w:rFonts w:hint="eastAsia"/>
        </w:rPr>
        <w:t>　　第二节 电动车刹把行业风险及对策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2026-2032年中国电动车刹把行业前景与发展趋势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电动车刹把行业发展环境分析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2026-2032年电动车刹把行业发展趋势与方向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一、电动车刹把行业发展方向预测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二、电动车刹把发展趋势分析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2026-2032年电动车刹把行业发展潜力与机遇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一、电动车刹把市场发展潜力评估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二、电动车刹把新兴市场与机遇探索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电动车刹把行业研究结论与建议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中.智.林.：电动车刹把行业发展建议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2020-2025年中国电动车刹把市场规模及增长情况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2020-2025年中国电动车刹把行业产能及增长趋势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2026-2032年中国电动车刹把行业产能预测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2020-2025年中国电动车刹把行业产量及增长趋势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2026-2032年中国电动车刹把行业产量预测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2020-2025年中国电动车刹把行业市场需求及增长情况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2026-2032年中国电动车刹把行业市场需求预测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2020-2025年中国电动车刹把行业利润及增长情况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**地区电动车刹把市场规模及增长情况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**地区电动车刹把行业市场需求情况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**地区电动车刹把市场规模及增长情况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**地区电动车刹把行业市场需求情况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2020-2025年中国电动车刹把行业进口量及增速统计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2020-2025年中国电动车刹把行业出口量及增速统计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电动车刹把重点企业经营情况分析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2026年电动车刹把行业壁垒</w:t>
      </w:r>
      <w:r>
        <w:rPr>
          <w:rFonts w:hint="eastAsia"/>
        </w:rPr>
        <w:br/>
      </w:r>
      <w:r>
        <w:rPr>
          <w:rFonts w:hint="eastAsia"/>
        </w:rPr>
        <w:t>　　图表 2026年电动车刹把市场前景分析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2026-2032年中国电动车刹把市场需求预测</w:t>
      </w:r>
      <w:r>
        <w:rPr>
          <w:rFonts w:hint="eastAsia"/>
        </w:rPr>
        <w:br/>
      </w:r>
      <w:r>
        <w:rPr>
          <w:rFonts w:hint="eastAsia"/>
        </w:rPr>
        <w:t>　　图表 2026年电动车刹把发展趋势预测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693756bbf4355" w:history="1">
        <w:r>
          <w:rPr>
            <w:rStyle w:val="Hyperlink"/>
          </w:rPr>
          <w:t>2026-2032年中国电动车刹把行业研究与前景趋势分析报告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693756bbf4355" w:history="1">
        <w:r>
          <w:rPr>
            <w:rStyle w:val="Hyperlink"/>
          </w:rPr>
          <w:t>https://www.20087.com/5/66/DianDongCheChaBaDeFaZhanQianJing.html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热点：电动车刹把回位弹簧安装、电动车刹把三根线图解、电动车刹把回弹不到位、电动车刹把开关是常开还是常闭、电动车刹把三根线都代表什么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7b93652d04e86" w:history="1">
      <w:r>
        <w:rPr>
          <w:rStyle w:val="Hyperlink"/>
        </w:rPr>
        <w:t>2026-2032年中国电动车刹把行业研究与前景趋势分析报告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DianDongCheChaBaDeFaZhanQianJing.html" TargetMode="External" Id="Rcb1693756bbf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DianDongCheChaBaDeFaZhanQianJing.html" TargetMode="External" Id="R72e7b93652d0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2026-03-20T00:26:15Z</dcterms:created>
  <dcterms:modified xsi:type="dcterms:W3CDTF">2026-03-20T01:26:15Z</dcterms:modified>
  <dc:subject>2026-2032年中国电动车刹把行业研究与前景趋势分析报告</dc:subject>
  <dc:title>2026-2032年中国电动车刹把行业研究与前景趋势分析报告</dc:title>
  <cp:keywords>2026-2032年中国电动车刹把行业研究与前景趋势分析报告</cp:keywords>
  <dc:description>2026-2032年中国电动车刹把行业研究与前景趋势分析报告</dc:description>
</cp:coreProperties>
</file>