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94ae164d64e9f" w:history="1">
              <w:r>
                <w:rPr>
                  <w:rStyle w:val="Hyperlink"/>
                </w:rPr>
                <w:t>2025-2031年中国船用机器人市场研究分析与发展前景报告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94ae164d64e9f" w:history="1">
              <w:r>
                <w:rPr>
                  <w:rStyle w:val="Hyperlink"/>
                </w:rPr>
                <w:t>2025-2031年中国船用机器人市场研究分析与发展前景报告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94ae164d64e9f" w:history="1">
                <w:r>
                  <w:rPr>
                    <w:rStyle w:val="Hyperlink"/>
                  </w:rPr>
                  <w:t>https://www.20087.com/5/06/ChuanYongJiQiRenDeQianJing.html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机器人是专为船舶制造、维护、检测与水下作业设计的自动化装备，涵盖船体清洗机器人、焊缝检测机器人、水下无损探伤机器人及自主航行检查平台等类型。船用机器人主要应用于造船厂、港口设施与远洋船舶的周期性维护，旨在替代高危、高强度的人工作业，提升工作效率与安全性。陆基机器人多采用磁吸附或真空吸附方式在船体表面移动，集成高压水射流或传感器模块，执行除锈、清洗或涂层检测任务；水下机器人则通过遥控或半自主模式，在水下执行结构检查、螺旋桨维护或海底缆线巡检。动力系统、密封技术与运动控制算法已较为成熟，可在潮湿、腐蚀性海洋环境中稳定运行。然而，复杂曲面适应性、自主导航精度以及长时间作业的能源供应仍是技术难点，部分任务仍需人工干预。</w:t>
      </w:r>
      <w:r>
        <w:rPr>
          <w:rFonts w:hint="eastAsia"/>
        </w:rPr>
        <w:br/>
      </w:r>
      <w:r>
        <w:rPr>
          <w:rFonts w:hint="eastAsia"/>
        </w:rPr>
        <w:t>　　未来，船用机器人将向全自主化、多功能集成与智能决策方向发展。先进感知系统如三维视觉、声呐与惯性导航的融合，将提升机器人在复杂船体结构与水下环境中的定位与路径规划能力。人工智能算法的引入将增强缺陷识别、腐蚀评估与维修建议生成的自动化水平，实现从“检测”到“诊断”的跨越。模块化设计支持快速更换作业单元，如清洗头、焊枪或采样装置，提升设备多任务适应性。能源系统将探索高密度电池、无线充电或水面供电方案，延长作业时间。在船舶全生命周期管理中，机器人将与数字孪生平台对接，实时更新船体状态模型，支持预测性维护。未来船用机器人将不仅作为执行工具，更成为船舶健康管理的核心数据采集节点，推动海事工业向智能化、绿色化与高效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94ae164d64e9f" w:history="1">
        <w:r>
          <w:rPr>
            <w:rStyle w:val="Hyperlink"/>
          </w:rPr>
          <w:t>2025-2031年中国船用机器人市场研究分析与发展前景报告</w:t>
        </w:r>
      </w:hyperlink>
      <w:r>
        <w:rPr>
          <w:rFonts w:hint="eastAsia"/>
        </w:rPr>
        <w:t>》系统分析了船用机器人行业的市场规模、供需关系及产业链结构，详细梳理了船用机器人细分市场的品牌竞争态势与价格变化，重点剖析了行业内主要企业的经营状况，揭示了船用机器人市场集中度与竞争格局。报告结合船用机器人技术现状及未来发展方向，对行业前景进行了科学预测，明确了船用机器人发展趋势、潜在机遇与风险。通过SWOT分析，为船用机器人企业、投资者及政府部门提供了权威、客观的行业洞察与决策支持，助力把握船用机器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船用机器人行业概述</w:t>
      </w:r>
      <w:r>
        <w:rPr>
          <w:rFonts w:hint="eastAsia"/>
        </w:rPr>
        <w:br/>
      </w:r>
      <w:r>
        <w:rPr>
          <w:rFonts w:hint="eastAsia"/>
        </w:rPr>
        <w:t>　　第一节 船用机器人定义与分类</w:t>
      </w:r>
      <w:r>
        <w:rPr>
          <w:rFonts w:hint="eastAsia"/>
        </w:rPr>
        <w:br/>
      </w:r>
      <w:r>
        <w:rPr>
          <w:rFonts w:hint="eastAsia"/>
        </w:rPr>
        <w:t>　　第二节 船用机器人应用领域</w:t>
      </w:r>
      <w:r>
        <w:rPr>
          <w:rFonts w:hint="eastAsia"/>
        </w:rPr>
        <w:br/>
      </w:r>
      <w:r>
        <w:rPr>
          <w:rFonts w:hint="eastAsia"/>
        </w:rPr>
        <w:t>　　第三节 船用机器人行业经济指标分析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二、船用机器人行业成长速度分析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六、船用机器人行业周期性分析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七、船用机器人行业竞争程度指标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一、船用机器人行业发展趋势</w:t>
      </w:r>
      <w:r>
        <w:rPr>
          <w:rFonts w:hint="eastAsia"/>
        </w:rPr>
        <w:br/>
      </w:r>
      <w:r>
        <w:rPr>
          <w:rFonts w:hint="eastAsia"/>
        </w:rPr>
        <w:t>　　　　二、船用机器人行业发展潜力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2025-2031年船用机器人市场需求与销售分析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一、2024-2025年船用机器人行业需求现状</w:t>
      </w:r>
      <w:r>
        <w:rPr>
          <w:rFonts w:hint="eastAsia"/>
        </w:rPr>
        <w:br/>
      </w:r>
      <w:r>
        <w:rPr>
          <w:rFonts w:hint="eastAsia"/>
        </w:rPr>
        <w:t>　　　　二、船用机器人客户群体与需求特点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船用机器人行业技术发展方向、趋势预测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一、2019-2024年船用机器人进口规模分析</w:t>
      </w:r>
      <w:r>
        <w:rPr>
          <w:rFonts w:hint="eastAsia"/>
        </w:rPr>
        <w:br/>
      </w:r>
      <w:r>
        <w:rPr>
          <w:rFonts w:hint="eastAsia"/>
        </w:rPr>
        <w:t>　　　　二、船用机器人主要进口来源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一、2019-2024年船用机器人出口规模分析</w:t>
      </w:r>
      <w:r>
        <w:rPr>
          <w:rFonts w:hint="eastAsia"/>
        </w:rPr>
        <w:br/>
      </w:r>
      <w:r>
        <w:rPr>
          <w:rFonts w:hint="eastAsia"/>
        </w:rPr>
        <w:t>　　　　二、船用机器人主要出口目的地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二、船用机器人从业人员规模</w:t>
      </w:r>
      <w:r>
        <w:rPr>
          <w:rFonts w:hint="eastAsia"/>
        </w:rPr>
        <w:br/>
      </w:r>
      <w:r>
        <w:rPr>
          <w:rFonts w:hint="eastAsia"/>
        </w:rPr>
        <w:t>　　　　三、船用机器人行业资产状况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中国船用机器人行业财务指标总体分析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船用机器人行业竞争格局总览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一、船用机器人供应商议价能力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船用机器人市场策略分析</w:t>
      </w:r>
      <w:r>
        <w:rPr>
          <w:rFonts w:hint="eastAsia"/>
        </w:rPr>
        <w:br/>
      </w:r>
      <w:r>
        <w:rPr>
          <w:rFonts w:hint="eastAsia"/>
        </w:rPr>
        <w:t>　　　　一、船用机器人市场定位与拓展策略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船用机器人销售策略分析</w:t>
      </w:r>
      <w:r>
        <w:rPr>
          <w:rFonts w:hint="eastAsia"/>
        </w:rPr>
        <w:br/>
      </w:r>
      <w:r>
        <w:rPr>
          <w:rFonts w:hint="eastAsia"/>
        </w:rPr>
        <w:t>　　　　一、船用机器人销售渠道与网络建设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一、船用机器人技术创新与管理优化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船用机器人品牌战略思考</w:t>
      </w:r>
      <w:r>
        <w:rPr>
          <w:rFonts w:hint="eastAsia"/>
        </w:rPr>
        <w:br/>
      </w:r>
      <w:r>
        <w:rPr>
          <w:rFonts w:hint="eastAsia"/>
        </w:rPr>
        <w:t>　　　　一、船用机器人品牌建设与维护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二、船用机器人品牌影响力与市场竞争力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中国船用机器人行业风险与对策</w:t>
      </w:r>
      <w:r>
        <w:rPr>
          <w:rFonts w:hint="eastAsia"/>
        </w:rPr>
        <w:br/>
      </w:r>
      <w:r>
        <w:rPr>
          <w:rFonts w:hint="eastAsia"/>
        </w:rPr>
        <w:t>　　第一节 船用机器人行业SWOT分析</w:t>
      </w:r>
      <w:r>
        <w:rPr>
          <w:rFonts w:hint="eastAsia"/>
        </w:rPr>
        <w:br/>
      </w:r>
      <w:r>
        <w:rPr>
          <w:rFonts w:hint="eastAsia"/>
        </w:rPr>
        <w:t>　　　　一、船用机器人行业优势分析</w:t>
      </w:r>
      <w:r>
        <w:rPr>
          <w:rFonts w:hint="eastAsia"/>
        </w:rPr>
        <w:br/>
      </w:r>
      <w:r>
        <w:rPr>
          <w:rFonts w:hint="eastAsia"/>
        </w:rPr>
        <w:t>　　　　二、船用机器人行业劣势分析</w:t>
      </w:r>
      <w:r>
        <w:rPr>
          <w:rFonts w:hint="eastAsia"/>
        </w:rPr>
        <w:br/>
      </w:r>
      <w:r>
        <w:rPr>
          <w:rFonts w:hint="eastAsia"/>
        </w:rPr>
        <w:t>　　　　三、船用机器人市场机会探索</w:t>
      </w:r>
      <w:r>
        <w:rPr>
          <w:rFonts w:hint="eastAsia"/>
        </w:rPr>
        <w:br/>
      </w:r>
      <w:r>
        <w:rPr>
          <w:rFonts w:hint="eastAsia"/>
        </w:rPr>
        <w:t>　　　　四、船用机器人市场威胁评估</w:t>
      </w:r>
      <w:r>
        <w:rPr>
          <w:rFonts w:hint="eastAsia"/>
        </w:rPr>
        <w:br/>
      </w:r>
      <w:r>
        <w:rPr>
          <w:rFonts w:hint="eastAsia"/>
        </w:rPr>
        <w:t>　　第二节 船用机器人行业风险及对策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船用机器人行业发展建议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船用机器人行业类别</w:t>
      </w:r>
      <w:r>
        <w:rPr>
          <w:rFonts w:hint="eastAsia"/>
        </w:rPr>
        <w:br/>
      </w:r>
      <w:r>
        <w:rPr>
          <w:rFonts w:hint="eastAsia"/>
        </w:rPr>
        <w:t>　　图表 船用机器人行业产业链调研</w:t>
      </w:r>
      <w:r>
        <w:rPr>
          <w:rFonts w:hint="eastAsia"/>
        </w:rPr>
        <w:br/>
      </w:r>
      <w:r>
        <w:rPr>
          <w:rFonts w:hint="eastAsia"/>
        </w:rPr>
        <w:t>　　图表 船用机器人行业现状</w:t>
      </w:r>
      <w:r>
        <w:rPr>
          <w:rFonts w:hint="eastAsia"/>
        </w:rPr>
        <w:br/>
      </w:r>
      <w:r>
        <w:rPr>
          <w:rFonts w:hint="eastAsia"/>
        </w:rPr>
        <w:t>　　图表 船用机器人行业标准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2019-2024年中国船用机器人行业产量统计</w:t>
      </w:r>
      <w:r>
        <w:rPr>
          <w:rFonts w:hint="eastAsia"/>
        </w:rPr>
        <w:br/>
      </w:r>
      <w:r>
        <w:rPr>
          <w:rFonts w:hint="eastAsia"/>
        </w:rPr>
        <w:t>　　图表 船用机器人行业动态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2019-2024年中国船用机器人行情</w:t>
      </w:r>
      <w:r>
        <w:rPr>
          <w:rFonts w:hint="eastAsia"/>
        </w:rPr>
        <w:br/>
      </w:r>
      <w:r>
        <w:rPr>
          <w:rFonts w:hint="eastAsia"/>
        </w:rPr>
        <w:t>　　图表 2019-2024年中国船用机器人价格走势图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**地区船用机器人市场规模</w:t>
      </w:r>
      <w:r>
        <w:rPr>
          <w:rFonts w:hint="eastAsia"/>
        </w:rPr>
        <w:br/>
      </w:r>
      <w:r>
        <w:rPr>
          <w:rFonts w:hint="eastAsia"/>
        </w:rPr>
        <w:t>　　图表 **地区船用机器人行业市场需求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**地区船用机器人市场调研</w:t>
      </w:r>
      <w:r>
        <w:rPr>
          <w:rFonts w:hint="eastAsia"/>
        </w:rPr>
        <w:br/>
      </w:r>
      <w:r>
        <w:rPr>
          <w:rFonts w:hint="eastAsia"/>
        </w:rPr>
        <w:t>　　图表 **地区船用机器人行业市场需求分析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**地区船用机器人市场规模</w:t>
      </w:r>
      <w:r>
        <w:rPr>
          <w:rFonts w:hint="eastAsia"/>
        </w:rPr>
        <w:br/>
      </w:r>
      <w:r>
        <w:rPr>
          <w:rFonts w:hint="eastAsia"/>
        </w:rPr>
        <w:t>　　图表 **地区船用机器人行业市场需求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**地区船用机器人市场调研</w:t>
      </w:r>
      <w:r>
        <w:rPr>
          <w:rFonts w:hint="eastAsia"/>
        </w:rPr>
        <w:br/>
      </w:r>
      <w:r>
        <w:rPr>
          <w:rFonts w:hint="eastAsia"/>
        </w:rPr>
        <w:t>　　图表 **地区船用机器人行业市场需求分析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船用机器人行业竞争对手分析</w:t>
      </w:r>
      <w:r>
        <w:rPr>
          <w:rFonts w:hint="eastAsia"/>
        </w:rPr>
        <w:br/>
      </w:r>
      <w:r>
        <w:rPr>
          <w:rFonts w:hint="eastAsia"/>
        </w:rPr>
        <w:t>　　图表 船用机器人重点企业（一）基本信息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船用机器人行业准入条件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2025年中国船用机器人市场前景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94ae164d64e9f" w:history="1">
        <w:r>
          <w:rPr>
            <w:rStyle w:val="Hyperlink"/>
          </w:rPr>
          <w:t>2025-2031年中国船用机器人市场研究分析与发展前景报告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94ae164d64e9f" w:history="1">
        <w:r>
          <w:rPr>
            <w:rStyle w:val="Hyperlink"/>
          </w:rPr>
          <w:t>https://www.20087.com/5/06/ChuanYongJiQiRenDeQianJing.html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74a7f46154be8" w:history="1">
      <w:r>
        <w:rPr>
          <w:rStyle w:val="Hyperlink"/>
        </w:rPr>
        <w:t>2025-2031年中国船用机器人市场研究分析与发展前景报告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uanYongJiQiRenDeQianJing.html" TargetMode="External" Id="Ra0f94ae164d6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uanYongJiQiRenDeQianJing.html" TargetMode="External" Id="Ra8674a7f4615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2025-08-21T07:32:07Z</dcterms:created>
  <dcterms:modified xsi:type="dcterms:W3CDTF">2025-08-21T08:32:07Z</dcterms:modified>
  <dc:subject>2025-2031年中国船用机器人市场研究分析与发展前景报告</dc:subject>
  <dc:title>2025-2031年中国船用机器人市场研究分析与发展前景报告</dc:title>
  <cp:keywords>2025-2031年中国船用机器人市场研究分析与发展前景报告</cp:keywords>
  <dc:description>2025-2031年中国船用机器人市场研究分析与发展前景报告</dc:description>
</cp:coreProperties>
</file>