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f2e44d6164c32" w:history="1">
              <w:r>
                <w:rPr>
                  <w:rStyle w:val="Hyperlink"/>
                </w:rPr>
                <w:t>2025-2031年全球与中国船用雷达天线市场调研及前景趋势分析报告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f2e44d6164c32" w:history="1">
              <w:r>
                <w:rPr>
                  <w:rStyle w:val="Hyperlink"/>
                </w:rPr>
                <w:t>2025-2031年全球与中国船用雷达天线市场调研及前景趋势分析报告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f2e44d6164c32" w:history="1">
                <w:r>
                  <w:rPr>
                    <w:rStyle w:val="Hyperlink"/>
                  </w:rPr>
                  <w:t>https://www.20087.com/5/56/ChuanYongLeiDaTianXianDeXianZhuangYuQianJing.html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天线是船舶导航雷达系统的核心部件，负责发射微波信号并接收目标反射回波，实现对周围船舶、陆地、浮标及气象目标的探测与定位。船用雷达天线采用水平极化X波段或S波段抛物面天线，通过机械旋转实现360度扫描，具备高增益与窄波束特性。船用雷达天线企业注重天线罩材料的透波性与耐候性，采用聚酯纤维或复合材料，确保在高盐雾、强紫外线环境下长期稳定。天线驱动系统需精确控制转速与角度，避免图像失真。在大型船舶上，高功率天线支持远距离探测，小型船只则倾向紧凑型单元。与AIS、电子海图的集成使雷达图像叠加船舶标识与航道信息，提升航行决策效率。定期维护与校准是保障探测精度的关键。</w:t>
      </w:r>
      <w:r>
        <w:rPr>
          <w:rFonts w:hint="eastAsia"/>
        </w:rPr>
        <w:br/>
      </w:r>
      <w:r>
        <w:rPr>
          <w:rFonts w:hint="eastAsia"/>
        </w:rPr>
        <w:t>　　未来，船用雷达天线将向固态化、电子扫描与多频融合方向发展。固态发射技术将取代传统磁控管，提升系统可靠性与寿命，支持更灵活的波形调制与低截获概率工作模式。相控阵天线将实现电子波束扫描，消除机械旋转部件，加快扫描速度并降低维护需求。多波段集成设计将同时支持X波段与S波段工作，兼顾分辨率与穿透能力。数字波束成形技术将增强对小型目标的检测能力，并抑制海杂波干扰。轻量化复合材料与低风阻外形将优化安装适应性。在数据融合层面，雷达天线将与摄像头、激光雷达共享感知网络，提升目标识别精度。长远来看，船用雷达天线将从机械扫描装置发展为智能感知前端，支撑自主航行与智慧港口建设，推动航海电子向更快速、更精准、更可靠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f2e44d6164c32" w:history="1">
        <w:r>
          <w:rPr>
            <w:rStyle w:val="Hyperlink"/>
          </w:rPr>
          <w:t>2025-2031年全球与中国船用雷达天线市场调研及前景趋势分析报告</w:t>
        </w:r>
      </w:hyperlink>
      <w:r>
        <w:rPr>
          <w:rFonts w:hint="eastAsia"/>
        </w:rPr>
        <w:t>》通过严谨的分析、翔实的数据及直观的图表，系统解析了船用雷达天线行业的市场规模、需求变化、价格波动及产业链结构。报告全面评估了当前船用雷达天线市场现状，科学预测了未来市场前景与发展趋势，重点剖析了船用雷达天线细分市场的机遇与挑战。同时，报告对船用雷达天线重点企业的竞争地位及市场集中度进行了评估，为船用雷达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按产品类型细分，全球船用雷达天线市场规模2020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天线罩形雷达天线</w:t>
      </w:r>
      <w:r>
        <w:rPr>
          <w:rFonts w:hint="eastAsia"/>
        </w:rPr>
        <w:br/>
      </w:r>
      <w:r>
        <w:rPr>
          <w:rFonts w:hint="eastAsia"/>
        </w:rPr>
        <w:t>　　　　1.3.3 开放式阵列雷达天线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按应用细分，全球船用雷达天线市场规模2020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障碍躲避</w:t>
      </w:r>
      <w:r>
        <w:rPr>
          <w:rFonts w:hint="eastAsia"/>
        </w:rPr>
        <w:br/>
      </w:r>
      <w:r>
        <w:rPr>
          <w:rFonts w:hint="eastAsia"/>
        </w:rPr>
        <w:t>　　　　1.4.3 海上监视</w:t>
      </w:r>
      <w:r>
        <w:rPr>
          <w:rFonts w:hint="eastAsia"/>
        </w:rPr>
        <w:br/>
      </w:r>
      <w:r>
        <w:rPr>
          <w:rFonts w:hint="eastAsia"/>
        </w:rPr>
        <w:t>　　　　1.4.4 海上导航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船用雷达天线行业发展总体概况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船用雷达天线行业发展主要特点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船用雷达天线行业发展影响因素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船用雷达天线有利因素</w:t>
      </w:r>
      <w:r>
        <w:rPr>
          <w:rFonts w:hint="eastAsia"/>
        </w:rPr>
        <w:br/>
      </w:r>
      <w:r>
        <w:rPr>
          <w:rFonts w:hint="eastAsia"/>
        </w:rPr>
        <w:t>　　　　1.5.3 .2 船用雷达天线不利因素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全球市场，近三年船用雷达天线主要企业占有率及排名（按销量）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船用雷达天线主要企业在国际市场占有率（按销量，2022-2025）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2024年船用雷达天线主要企业在国际市场排名（按销量）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全球市场主要企业船用雷达天线销量（2022-2025）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全球市场，近三年船用雷达天线主要企业占有率及排名（按收入）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船用雷达天线主要企业在国际市场占有率（按收入，2022-2025）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2024年船用雷达天线主要企业在国际市场排名（按收入）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全球市场主要企业船用雷达天线销售收入（2022-2025）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全球市场主要企业船用雷达天线销售价格（2022-2025）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中国市场，近三年船用雷达天线主要企业占有率及排名（按销量）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船用雷达天线主要企业在中国市场占有率（按销量，2022-2025）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2024年船用雷达天线主要企业在中国市场排名（按销量）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中国市场主要企业船用雷达天线销量（2022-2025）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中国市场，近三年船用雷达天线主要企业占有率及排名（按收入）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船用雷达天线主要企业在中国市场占有率（按收入，2022-2025）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2024年船用雷达天线主要企业在中国市场排名（按收入）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中国市场主要企业船用雷达天线销售收入（2022-2025）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全球主要厂商船用雷达天线总部及产地分布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全球主要厂商成立时间及船用雷达天线商业化日期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全球主要厂商船用雷达天线产品类型及应用</w:t>
      </w:r>
      <w:r>
        <w:rPr>
          <w:rFonts w:hint="eastAsia"/>
        </w:rPr>
        <w:br/>
      </w:r>
      <w:r>
        <w:rPr>
          <w:rFonts w:hint="eastAsia"/>
        </w:rPr>
        <w:t>　　2.9 船用雷达天线行业集中度、竞争程度分析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船用雷达天线行业集中度分析：2024年全球Top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全球船用雷达天线第一梯队、第二梯队和第三梯队生产商（品牌）及市场份额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全球船用雷达天线总体规模分析</w:t>
      </w:r>
      <w:r>
        <w:rPr>
          <w:rFonts w:hint="eastAsia"/>
        </w:rPr>
        <w:br/>
      </w:r>
      <w:r>
        <w:rPr>
          <w:rFonts w:hint="eastAsia"/>
        </w:rPr>
        <w:t>　　3.1 全球船用雷达天线供需现状及预测（2020-2031）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全球船用雷达天线产能、产量、产能利用率及发展趋势（2020-2031）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全球船用雷达天线产量、需求量及发展趋势（2020-2031）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全球主要地区船用雷达天线产量及发展趋势（2020-2031）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全球主要地区船用雷达天线产量（2020-2025）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全球主要地区船用雷达天线产量（2026-2031）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全球主要地区船用雷达天线产量市场份额（2020-2031）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中国船用雷达天线供需现状及预测（2020-2031）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中国船用雷达天线产能、产量、产能利用率及发展趋势（2020-2031）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中国船用雷达天线产量、市场需求量及发展趋势（2020-2031）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中国市场船用雷达天线进出口（2020-2031）</w:t>
      </w:r>
      <w:r>
        <w:rPr>
          <w:rFonts w:hint="eastAsia"/>
        </w:rPr>
        <w:br/>
      </w:r>
      <w:r>
        <w:rPr>
          <w:rFonts w:hint="eastAsia"/>
        </w:rPr>
        <w:t>　　3.4 全球船用雷达天线销量及销售额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全球市场船用雷达天线销售额（2020-2031）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全球市场船用雷达天线销量（2020-2031）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全球市场船用雷达天线价格趋势（2020-2031）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全球船用雷达天线主要地区分析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全球主要地区船用雷达天线市场规模分析：2020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全球主要地区船用雷达天线销售收入及市场份额（2020-2025年）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全球主要地区船用雷达天线销售收入预测（2026-2031年）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全球主要地区船用雷达天线销量分析：2020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全球主要地区船用雷达天线销量及市场份额（2020-2025年）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全球主要地区船用雷达天线销量及市场份额预测（2026-2031）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印度市场船用雷达天线销量、收入及增长率（2020-2031）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船用雷达天线销量、收入、价格及毛利率（2020-2025）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不同产品类型船用雷达天线分析</w:t>
      </w:r>
      <w:r>
        <w:rPr>
          <w:rFonts w:hint="eastAsia"/>
        </w:rPr>
        <w:br/>
      </w:r>
      <w:r>
        <w:rPr>
          <w:rFonts w:hint="eastAsia"/>
        </w:rPr>
        <w:t>　　6.1 全球不同产品类型船用雷达天线销量（2020-2031）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全球不同产品类型船用雷达天线销量及市场份额（2020-2025）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全球不同产品类型船用雷达天线销量预测（2026-2031）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全球不同产品类型船用雷达天线收入（2020-2031）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全球不同产品类型船用雷达天线收入及市场份额（2020-2025）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全球不同产品类型船用雷达天线收入预测（2026-2031）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全球不同产品类型船用雷达天线价格走势（2020-2031）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中国不同产品类型船用雷达天线销量（2020-2031）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中国不同产品类型船用雷达天线销量预测（2026-2031）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中国不同产品类型船用雷达天线销量及市场份额（2020-2025）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中国不同产品类型船用雷达天线收入（2020-2031）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中国不同产品类型船用雷达天线收入及市场份额（2020-2025）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中国不同产品类型船用雷达天线收入预测（2026-2031）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不同应用船用雷达天线分析</w:t>
      </w:r>
      <w:r>
        <w:rPr>
          <w:rFonts w:hint="eastAsia"/>
        </w:rPr>
        <w:br/>
      </w:r>
      <w:r>
        <w:rPr>
          <w:rFonts w:hint="eastAsia"/>
        </w:rPr>
        <w:t>　　7.1 全球不同应用船用雷达天线销量（2020-2031）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全球不同应用船用雷达天线销量及市场份额（2020-2025）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全球不同应用船用雷达天线销量预测（2026-2031）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全球不同应用船用雷达天线收入（2020-2031）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全球不同应用船用雷达天线收入及市场份额（2020-2025）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全球不同应用船用雷达天线收入预测（2026-2031）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全球不同应用船用雷达天线价格走势（2020-2031）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中国不同应用船用雷达天线销量（2020-2031）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中国不同应用船用雷达天线销量及市场份额（2020-2025）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中国不同应用船用雷达天线销量预测（2026-2031）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中国不同应用船用雷达天线收入（2020-2031）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中国不同应用船用雷达天线收入及市场份额（2020-2025）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中国不同应用船用雷达天线收入预测（2026-2031）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船用雷达天线行业发展趋势</w:t>
      </w:r>
      <w:r>
        <w:rPr>
          <w:rFonts w:hint="eastAsia"/>
        </w:rPr>
        <w:br/>
      </w:r>
      <w:r>
        <w:rPr>
          <w:rFonts w:hint="eastAsia"/>
        </w:rPr>
        <w:t>　　8.2 船用雷达天线行业主要驱动因素</w:t>
      </w:r>
      <w:r>
        <w:rPr>
          <w:rFonts w:hint="eastAsia"/>
        </w:rPr>
        <w:br/>
      </w:r>
      <w:r>
        <w:rPr>
          <w:rFonts w:hint="eastAsia"/>
        </w:rPr>
        <w:t>　　8.3 船用雷达天线中国企业SWOT分析</w:t>
      </w:r>
      <w:r>
        <w:rPr>
          <w:rFonts w:hint="eastAsia"/>
        </w:rPr>
        <w:br/>
      </w:r>
      <w:r>
        <w:rPr>
          <w:rFonts w:hint="eastAsia"/>
        </w:rPr>
        <w:t>　　8.4 中国船用雷达天线行业政策环境分析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船用雷达天线行业产业链简介</w:t>
      </w:r>
      <w:r>
        <w:rPr>
          <w:rFonts w:hint="eastAsia"/>
        </w:rPr>
        <w:br/>
      </w:r>
      <w:r>
        <w:rPr>
          <w:rFonts w:hint="eastAsia"/>
        </w:rPr>
        <w:t>　　　　9.1.1 船用雷达天线行业供应链分析</w:t>
      </w:r>
      <w:r>
        <w:rPr>
          <w:rFonts w:hint="eastAsia"/>
        </w:rPr>
        <w:br/>
      </w:r>
      <w:r>
        <w:rPr>
          <w:rFonts w:hint="eastAsia"/>
        </w:rPr>
        <w:t>　　　　9.1.2 船用雷达天线主要原料及供应情况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船用雷达天线行业采购模式</w:t>
      </w:r>
      <w:r>
        <w:rPr>
          <w:rFonts w:hint="eastAsia"/>
        </w:rPr>
        <w:br/>
      </w:r>
      <w:r>
        <w:rPr>
          <w:rFonts w:hint="eastAsia"/>
        </w:rPr>
        <w:t>　　9.3 船用雷达天线行业生产模式</w:t>
      </w:r>
      <w:r>
        <w:rPr>
          <w:rFonts w:hint="eastAsia"/>
        </w:rPr>
        <w:br/>
      </w:r>
      <w:r>
        <w:rPr>
          <w:rFonts w:hint="eastAsia"/>
        </w:rPr>
        <w:t>　　9.4 船用雷达天线行业销售模式及销售渠道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按产品类型细分，全球船用雷达天线市场规模2020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按应用细分，全球船用雷达天线市场规模（CAGR）2020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船用雷达天线行业发展主要特点</w:t>
      </w:r>
      <w:r>
        <w:rPr>
          <w:rFonts w:hint="eastAsia"/>
        </w:rPr>
        <w:br/>
      </w:r>
      <w:r>
        <w:rPr>
          <w:rFonts w:hint="eastAsia"/>
        </w:rPr>
        <w:t>　　表 4： 船用雷达天线行业发展有利因素分析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船用雷达天线行业发展不利因素分析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进入船用雷达天线行业壁垒</w:t>
      </w:r>
      <w:r>
        <w:rPr>
          <w:rFonts w:hint="eastAsia"/>
        </w:rPr>
        <w:br/>
      </w:r>
      <w:r>
        <w:rPr>
          <w:rFonts w:hint="eastAsia"/>
        </w:rPr>
        <w:t>　　表 7： 船用雷达天线主要企业在国际市场占有率（按销量，2022-2025）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2024年船用雷达天线主要企业在国际市场排名（按销量）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全球市场主要企业船用雷达天线销量（2022-2025）&amp;（千台）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船用雷达天线主要企业在国际市场占有率（按收入，2022-2025）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2024年船用雷达天线主要企业在国际市场排名（按收入）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全球市场主要企业船用雷达天线销售收入（2022-2025）&amp;（万元）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全球市场主要企业船用雷达天线销售价格（2022-2025）&amp;（元/台）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船用雷达天线主要企业在中国市场占有率（按销量，2022-2025）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2024年船用雷达天线主要企业在中国市场排名（按销量）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中国市场主要企业船用雷达天线销量（2022-2025）&amp;（千台）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船用雷达天线主要企业在中国市场占有率（按收入，2022-2025）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2024年船用雷达天线主要企业在中国市场排名（按收入）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中国市场主要企业船用雷达天线销售收入（2022-2025）&amp;（万元）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全球主要厂商船用雷达天线总部及产地分布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全球主要厂商成立时间及船用雷达天线商业化日期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全球主要厂商船用雷达天线产品类型及应用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2024年全球船用雷达天线主要厂商市场地位（第一梯队、第二梯队和第三梯队）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全球船用雷达天线市场投资、并购等现状分析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全球主要地区船用雷达天线产量增速（CAGR）：（2020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全球主要地区船用雷达天线产量（2020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全球主要地区船用雷达天线产量（2020-2025）&amp;（千台）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全球主要地区船用雷达天线产量（2026-2031）&amp;（千台）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全球主要地区船用雷达天线产量市场份额（2020-2025）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全球主要地区船用雷达天线产量（2026-2031）&amp;（千台）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中国市场船用雷达天线产量、销量、进出口（2020-2025年）&amp;（千台）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中国市场船用雷达天线产量、销量、进出口预测（2026-2031）&amp;（千台）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全球主要地区船用雷达天线销售收入增速：（2020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全球主要地区船用雷达天线销售收入（2020-2025）&amp;（万元）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全球主要地区船用雷达天线销售收入市场份额（2020-2025）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全球主要地区船用雷达天线收入（2026-2031）&amp;（万元）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全球主要地区船用雷达天线收入市场份额（2026-2031）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全球主要地区船用雷达天线销量（千台）：2020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全球主要地区船用雷达天线销量（2020-2025）&amp;（千台）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全球主要地区船用雷达天线销量市场份额（2020-2025）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全球主要地区船用雷达天线销量（2026-2031）&amp;（千台）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全球主要地区船用雷达天线销量份额（2026-2031）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船用雷达天线生产基地、销售区域、竞争对手及市场地位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船用雷达天线产品规格、参数及市场应用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船用雷达天线销量（千台）、收入（万元）、价格（元/台）及毛利率（2020-2025）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全球不同产品类型船用雷达天线销量（2020-2025年）&amp;（千台）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全球不同产品类型船用雷达天线销量市场份额（2020-2025）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全球不同产品类型船用雷达天线销量预测（2026-2031）&amp;（千台）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全球市场不同产品类型船用雷达天线销量市场份额预测（2026-2031）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全球不同产品类型船用雷达天线收入（2020-2025年）&amp;（万元）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全球不同产品类型船用雷达天线收入市场份额（2020-2025）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全球不同产品类型船用雷达天线收入预测（2026-2031）&amp;（万元）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全球不同产品类型船用雷达天线收入市场份额预测（2026-2031）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中国不同产品类型船用雷达天线销量预测（2026-2031）&amp;（千台）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全球市场不同产品类型船用雷达天线销量市场份额预测（2026-2031）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中国不同产品类型船用雷达天线销量（2020-2025年）&amp;（千台）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中国不同产品类型船用雷达天线销量市场份额（2020-2025）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中国不同产品类型船用雷达天线收入（2020-2025年）&amp;（万元）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中国不同产品类型船用雷达天线收入市场份额（2020-2025）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中国不同产品类型船用雷达天线收入预测（2026-2031）&amp;（万元）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中国不同产品类型船用雷达天线收入市场份额预测（2026-2031）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全球不同应用船用雷达天线销量（2020-2025年）&amp;（千台）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全球不同应用船用雷达天线销量市场份额（2020-2025）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全球不同应用船用雷达天线销量预测（2026-2031）&amp;（千台）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全球市场不同应用船用雷达天线销量市场份额预测（2026-2031）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全球不同应用船用雷达天线收入（2020-2025年）&amp;（万元）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全球不同应用船用雷达天线收入市场份额（2020-2025）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全球不同应用船用雷达天线收入预测（2026-2031）&amp;（万元）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全球不同应用船用雷达天线收入市场份额预测（2026-2031）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中国不同应用船用雷达天线销量（2020-2025年）&amp;（千台）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中国不同应用船用雷达天线销量市场份额（2020-2025）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中国不同应用船用雷达天线销量预测（2026-2031）&amp;（千台）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中国市场不同应用船用雷达天线销量市场份额预测（2026-2031）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中国不同应用船用雷达天线收入（2020-2025年）&amp;（万元）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中国不同应用船用雷达天线收入市场份额（2020-2025）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中国不同应用船用雷达天线收入预测（2026-2031）&amp;（万元）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中国不同应用船用雷达天线收入市场份额预测（2026-2031）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船用雷达天线行业发展趋势</w:t>
      </w:r>
      <w:r>
        <w:rPr>
          <w:rFonts w:hint="eastAsia"/>
        </w:rPr>
        <w:br/>
      </w:r>
      <w:r>
        <w:rPr>
          <w:rFonts w:hint="eastAsia"/>
        </w:rPr>
        <w:t>　　表 111： 船用雷达天线行业主要驱动因素</w:t>
      </w:r>
      <w:r>
        <w:rPr>
          <w:rFonts w:hint="eastAsia"/>
        </w:rPr>
        <w:br/>
      </w:r>
      <w:r>
        <w:rPr>
          <w:rFonts w:hint="eastAsia"/>
        </w:rPr>
        <w:t>　　表 112： 船用雷达天线行业供应链分析</w:t>
      </w:r>
      <w:r>
        <w:rPr>
          <w:rFonts w:hint="eastAsia"/>
        </w:rPr>
        <w:br/>
      </w:r>
      <w:r>
        <w:rPr>
          <w:rFonts w:hint="eastAsia"/>
        </w:rPr>
        <w:t>　　表 113： 船用雷达天线上游原料供应商</w:t>
      </w:r>
      <w:r>
        <w:rPr>
          <w:rFonts w:hint="eastAsia"/>
        </w:rPr>
        <w:br/>
      </w:r>
      <w:r>
        <w:rPr>
          <w:rFonts w:hint="eastAsia"/>
        </w:rPr>
        <w:t>　　表 114： 船用雷达天线主要地区不同应用客户分析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船用雷达天线典型经销商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船用雷达天线产品图片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全球不同产品类型船用雷达天线销售额2020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全球不同产品类型船用雷达天线市场份额2024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天线罩形雷达天线产品图片</w:t>
      </w:r>
      <w:r>
        <w:rPr>
          <w:rFonts w:hint="eastAsia"/>
        </w:rPr>
        <w:br/>
      </w:r>
      <w:r>
        <w:rPr>
          <w:rFonts w:hint="eastAsia"/>
        </w:rPr>
        <w:t>　　图 5： 开放式阵列雷达天线产品图片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全球不同应用船用雷达天线市场份额2024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障碍躲避</w:t>
      </w:r>
      <w:r>
        <w:rPr>
          <w:rFonts w:hint="eastAsia"/>
        </w:rPr>
        <w:br/>
      </w:r>
      <w:r>
        <w:rPr>
          <w:rFonts w:hint="eastAsia"/>
        </w:rPr>
        <w:t>　　图 9： 海上监视</w:t>
      </w:r>
      <w:r>
        <w:rPr>
          <w:rFonts w:hint="eastAsia"/>
        </w:rPr>
        <w:br/>
      </w:r>
      <w:r>
        <w:rPr>
          <w:rFonts w:hint="eastAsia"/>
        </w:rPr>
        <w:t>　　图 10： 海上导航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2024年全球前五大生产商船用雷达天线市场份额</w:t>
      </w:r>
      <w:r>
        <w:rPr>
          <w:rFonts w:hint="eastAsia"/>
        </w:rPr>
        <w:br/>
      </w:r>
      <w:r>
        <w:rPr>
          <w:rFonts w:hint="eastAsia"/>
        </w:rPr>
        <w:t>　　图 12： 2024年全球船用雷达天线第一梯队、第二梯队和第三梯队厂商及市场份额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全球船用雷达天线产能、产量、产能利用率及发展趋势（2020-2031）&amp;（千台）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全球船用雷达天线产量、需求量及发展趋势（2020-2031）&amp;（千台）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全球主要地区船用雷达天线产量市场份额（2020-2031）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中国船用雷达天线产能、产量、产能利用率及发展趋势（2020-2031）&amp;（千台）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中国船用雷达天线产量、市场需求量及发展趋势（2020-2031）&amp;（千台）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全球船用雷达天线市场销售额及增长率：（2020-2031）&amp;（万元）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全球市场船用雷达天线市场规模：2020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全球市场船用雷达天线价格趋势（2020-2031）&amp;（元/台）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全球主要地区船用雷达天线销售收入（2020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全球主要地区船用雷达天线销售收入市场份额（2020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印度市场船用雷达天线销量及增长率（2020-2031）&amp;（千台）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印度市场船用雷达天线收入及增长率（2020-2031）&amp;（万元）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全球不同产品类型船用雷达天线价格走势（2020-2031）&amp;（元/台）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全球不同应用船用雷达天线价格走势（2020-2031）&amp;（元/台）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船用雷达天线中国企业SWOT分析</w:t>
      </w:r>
      <w:r>
        <w:rPr>
          <w:rFonts w:hint="eastAsia"/>
        </w:rPr>
        <w:br/>
      </w:r>
      <w:r>
        <w:rPr>
          <w:rFonts w:hint="eastAsia"/>
        </w:rPr>
        <w:t>　　图 39： 船用雷达天线产业链</w:t>
      </w:r>
      <w:r>
        <w:rPr>
          <w:rFonts w:hint="eastAsia"/>
        </w:rPr>
        <w:br/>
      </w:r>
      <w:r>
        <w:rPr>
          <w:rFonts w:hint="eastAsia"/>
        </w:rPr>
        <w:t>　　图 40： 船用雷达天线行业采购模式分析</w:t>
      </w:r>
      <w:r>
        <w:rPr>
          <w:rFonts w:hint="eastAsia"/>
        </w:rPr>
        <w:br/>
      </w:r>
      <w:r>
        <w:rPr>
          <w:rFonts w:hint="eastAsia"/>
        </w:rPr>
        <w:t>　　图 41： 船用雷达天线行业生产模式</w:t>
      </w:r>
      <w:r>
        <w:rPr>
          <w:rFonts w:hint="eastAsia"/>
        </w:rPr>
        <w:br/>
      </w:r>
      <w:r>
        <w:rPr>
          <w:rFonts w:hint="eastAsia"/>
        </w:rPr>
        <w:t>　　图 42： 船用雷达天线行业销售模式分析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f2e44d6164c32" w:history="1">
        <w:r>
          <w:rPr>
            <w:rStyle w:val="Hyperlink"/>
          </w:rPr>
          <w:t>2025-2031年全球与中国船用雷达天线市场调研及前景趋势分析报告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f2e44d6164c32" w:history="1">
        <w:r>
          <w:rPr>
            <w:rStyle w:val="Hyperlink"/>
          </w:rPr>
          <w:t>https://www.20087.com/5/56/ChuanYongLeiDaTianXianDeXianZhuangYuQianJing.html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热点：常见的天线种类有四种、船用雷达天线不转什么原因、雷达接收器图片、船用雷达天线转数约为、船用二手雷达交易市场、船用雷达天线内部图片、001老式天线、船用雷达天线辐射危害、船用雷达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8ff8a31b42e8" w:history="1">
      <w:r>
        <w:rPr>
          <w:rStyle w:val="Hyperlink"/>
        </w:rPr>
        <w:t>2025-2031年全球与中国船用雷达天线市场调研及前景趋势分析报告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anYongLeiDaTianXianDeXianZhuangYuQianJing.html" TargetMode="External" Id="R060f2e44d61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anYongLeiDaTianXianDeXianZhuangYuQianJing.html" TargetMode="External" Id="Rbd028ff8a31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2025-10-03T07:33:58Z</dcterms:created>
  <dcterms:modified xsi:type="dcterms:W3CDTF">2025-10-03T08:33:58Z</dcterms:modified>
  <dc:subject>2025-2031年全球与中国船用雷达天线市场调研及前景趋势分析报告</dc:subject>
  <dc:title>2025-2031年全球与中国船用雷达天线市场调研及前景趋势分析报告</dc:title>
  <cp:keywords>2025-2031年全球与中国船用雷达天线市场调研及前景趋势分析报告</cp:keywords>
  <dc:description>2025-2031年全球与中国船用雷达天线市场调研及前景趋势分析报告</dc:description>
</cp:coreProperties>
</file>