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7bc30a1e44e6c" w:history="1">
              <w:r>
                <w:rPr>
                  <w:rStyle w:val="Hyperlink"/>
                </w:rPr>
                <w:t>2025-2031年中国赛车轮胎行业发展分析与市场前景预测报告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7bc30a1e44e6c" w:history="1">
              <w:r>
                <w:rPr>
                  <w:rStyle w:val="Hyperlink"/>
                </w:rPr>
                <w:t>2025-2031年中国赛车轮胎行业发展分析与市场前景预测报告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7bc30a1e44e6c" w:history="1">
                <w:r>
                  <w:rPr>
                    <w:rStyle w:val="Hyperlink"/>
                  </w:rPr>
                  <w:t>https://www.20087.com/5/66/SaiCheLunTaiHangYeXianZhuangJiQianJing.html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轮胎是赛车运动中的关键技术之一，直接影响着车辆的操控性和性能表现。高性能轮胎采用特殊配方的橡胶和复合材料，能够在高速和极限条件下提供卓越的抓地力和稳定性。随着材料科学和仿真技术的发展，轮胎设计和制造的精准度不断提高，减少了滚动阻力，延长了使用寿命。</w:t>
      </w:r>
      <w:r>
        <w:rPr>
          <w:rFonts w:hint="eastAsia"/>
        </w:rPr>
        <w:br/>
      </w:r>
      <w:r>
        <w:rPr>
          <w:rFonts w:hint="eastAsia"/>
        </w:rPr>
        <w:t>　　未来的赛车轮胎将更加专注于性能优化和可持续性。新材料的探索，如使用石墨烯增强橡胶，将提升轮胎的耐磨性和导热性。同时，智能轮胎技术，包括内置传感器监测胎压、温度和磨损情况，将提供实时数据，帮助车队做出战术调整。此外，环境友好型材料和回收技术的采用，将减少轮胎生产的生态足迹，符合赛车运动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7bc30a1e44e6c" w:history="1">
        <w:r>
          <w:rPr>
            <w:rStyle w:val="Hyperlink"/>
          </w:rPr>
          <w:t>2025-2031年中国赛车轮胎行业发展分析与市场前景预测报告</w:t>
        </w:r>
      </w:hyperlink>
      <w:r>
        <w:rPr>
          <w:rFonts w:hint="eastAsia"/>
        </w:rPr>
        <w:t>》依托国家统计局、发改委及赛车轮胎相关行业协会的详实数据，对赛车轮胎行业的现状、市场需求、市场规模、产业链结构、价格变动、细分市场进行了全面调研。赛车轮胎报告还详细剖析了赛车轮胎市场竞争格局，重点关注了品牌影响力、市场集中度及重点企业运营情况，并在预测赛车轮胎市场发展前景和发展趋势的同时，识别了赛车轮胎行业潜在的风险与机遇。赛车轮胎报告以专业、科学、规范的研究方法和客观、权威的分析，为赛车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一、赛车轮胎行业定义及分类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二、赛车轮胎行业经济特性</w:t>
      </w:r>
      <w:r>
        <w:rPr>
          <w:rFonts w:hint="eastAsia"/>
        </w:rPr>
        <w:br/>
      </w:r>
      <w:r>
        <w:rPr>
          <w:rFonts w:hint="eastAsia"/>
        </w:rPr>
        <w:t>　　　　三、赛车轮胎行业产业链简介</w:t>
      </w:r>
      <w:r>
        <w:rPr>
          <w:rFonts w:hint="eastAsia"/>
        </w:rPr>
        <w:br/>
      </w:r>
      <w:r>
        <w:rPr>
          <w:rFonts w:hint="eastAsia"/>
        </w:rPr>
        <w:t>　　第二节 赛车轮胎行业发展成熟度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一、赛车轮胎行业发展周期分析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赛车轮胎行业相关产业动态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2024-2025年赛车轮胎行业发展环境分析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赛车轮胎行业环境分析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赛车轮胎行业相关政策、法规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赛车轮胎行业技术发展现状及趋势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中外赛车轮胎技术差距及产生差距的主要原因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提高我国赛车轮胎技术的对策</w:t>
      </w:r>
      <w:r>
        <w:rPr>
          <w:rFonts w:hint="eastAsia"/>
        </w:rPr>
        <w:br/>
      </w:r>
      <w:r>
        <w:rPr>
          <w:rFonts w:hint="eastAsia"/>
        </w:rPr>
        <w:t>　　第四节 我国赛车轮胎产品研发、设计发展趋势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中国赛车轮胎市场发展调研</w:t>
      </w:r>
      <w:r>
        <w:rPr>
          <w:rFonts w:hint="eastAsia"/>
        </w:rPr>
        <w:br/>
      </w:r>
      <w:r>
        <w:rPr>
          <w:rFonts w:hint="eastAsia"/>
        </w:rPr>
        <w:t>　　第一节 赛车轮胎市场现状分析及预测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二、2025-2031年中国赛车轮胎市场规模预测</w:t>
      </w:r>
      <w:r>
        <w:rPr>
          <w:rFonts w:hint="eastAsia"/>
        </w:rPr>
        <w:br/>
      </w:r>
      <w:r>
        <w:rPr>
          <w:rFonts w:hint="eastAsia"/>
        </w:rPr>
        <w:t>　　第二节 赛车轮胎行业产能分析及预测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二、2025-2031年中国赛车轮胎行业产能预测</w:t>
      </w:r>
      <w:r>
        <w:rPr>
          <w:rFonts w:hint="eastAsia"/>
        </w:rPr>
        <w:br/>
      </w:r>
      <w:r>
        <w:rPr>
          <w:rFonts w:hint="eastAsia"/>
        </w:rPr>
        <w:t>　　第三节 赛车轮胎行业产量分析及预测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二、2025-2031年中国赛车轮胎行业产量预测</w:t>
      </w:r>
      <w:r>
        <w:rPr>
          <w:rFonts w:hint="eastAsia"/>
        </w:rPr>
        <w:br/>
      </w:r>
      <w:r>
        <w:rPr>
          <w:rFonts w:hint="eastAsia"/>
        </w:rPr>
        <w:t>　　第四节 赛车轮胎市场需求分析及预测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二、2025-2031年中国赛车轮胎市场需求预测</w:t>
      </w:r>
      <w:r>
        <w:rPr>
          <w:rFonts w:hint="eastAsia"/>
        </w:rPr>
        <w:br/>
      </w:r>
      <w:r>
        <w:rPr>
          <w:rFonts w:hint="eastAsia"/>
        </w:rPr>
        <w:t>　　第五节 赛车轮胎进出口数据分析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一、2020-2025年中国赛车轮胎进出口数据分析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二、2025-2031年国内赛车轮胎进出口情况预测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2020-2025年中国赛车轮胎行业总体发展状况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一、赛车轮胎行业单位规模情况分析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四、赛车轮胎行业市场规模状况分析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五、赛车轮胎行业敏感性分析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中国赛车轮胎行业财务能力分析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一、中国赛车轮胎行业重点区域市场结构变化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二、重点地区（一）赛车轮胎行业发展分析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三、重点地区（二）赛车轮胎行业发展分析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四、重点地区（三）赛车轮胎行业发展分析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五、重点地区（四）赛车轮胎行业发展分析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六、重点地区（五）赛车轮胎行业发展分析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三、主要赛车轮胎品牌产品价位分析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五、价格在赛车轮胎行业竞争中的重要性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2025年中国赛车轮胎行业上下游行业发展分析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赛车轮胎上游行业分析</w:t>
      </w:r>
      <w:r>
        <w:rPr>
          <w:rFonts w:hint="eastAsia"/>
        </w:rPr>
        <w:br/>
      </w:r>
      <w:r>
        <w:rPr>
          <w:rFonts w:hint="eastAsia"/>
        </w:rPr>
        <w:t>　　　　一、赛车轮胎产品成本构成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四、上游供给对赛车轮胎行业的影响</w:t>
      </w:r>
      <w:r>
        <w:rPr>
          <w:rFonts w:hint="eastAsia"/>
        </w:rPr>
        <w:br/>
      </w:r>
      <w:r>
        <w:rPr>
          <w:rFonts w:hint="eastAsia"/>
        </w:rPr>
        <w:t>　　第二节 赛车轮胎下游行业分析</w:t>
      </w:r>
      <w:r>
        <w:rPr>
          <w:rFonts w:hint="eastAsia"/>
        </w:rPr>
        <w:br/>
      </w:r>
      <w:r>
        <w:rPr>
          <w:rFonts w:hint="eastAsia"/>
        </w:rPr>
        <w:t>　　　　一、赛车轮胎下游行业分布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四、下游需求对赛车轮胎行业的影响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赛车轮胎重点企业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2025年中国赛车轮胎产业市场竞争格局分析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2025年中国赛车轮胎产业竞争现状分析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一、赛车轮胎竞争力分析</w:t>
      </w:r>
      <w:r>
        <w:rPr>
          <w:rFonts w:hint="eastAsia"/>
        </w:rPr>
        <w:br/>
      </w:r>
      <w:r>
        <w:rPr>
          <w:rFonts w:hint="eastAsia"/>
        </w:rPr>
        <w:t>　　　　二、赛车轮胎技术竞争分析</w:t>
      </w:r>
      <w:r>
        <w:rPr>
          <w:rFonts w:hint="eastAsia"/>
        </w:rPr>
        <w:br/>
      </w:r>
      <w:r>
        <w:rPr>
          <w:rFonts w:hint="eastAsia"/>
        </w:rPr>
        <w:t>　　　　三、赛车轮胎价格竞争分析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2025年中国赛车轮胎产业集中度分析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一、赛车轮胎市场集中度分析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二、赛车轮胎企业集中度分析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2025-2031年提高赛车轮胎企业竞争力的策略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2025年影响赛车轮胎行业发展的主要因素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一、影响赛车轮胎行业运行的有利因素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二、影响赛车轮胎行业运行的稳定因素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三、影响赛车轮胎行业运行的不利因素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四、我国赛车轮胎行业发展面临的挑战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五、我国赛车轮胎行业发展面临的机遇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对赛车轮胎行业投资风险预警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一、2025-2031年赛车轮胎行业市场风险及控制策略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二、2025-2031年赛车轮胎行业政策风险及控制策略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三、2025-2031年赛车轮胎行业经营风险及控制策略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四、2025-2031年赛车轮胎同业竞争风险及控制策略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五、2025-2031年赛车轮胎行业其他风险及控制策略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2025-2031年赛车轮胎市场发展潜力分析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2025-2031年赛车轮胎行业发展趋势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2025-2031年赛车轮胎行业投资前景研究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对我国赛车轮胎品牌的战略思考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二、赛车轮胎实施品牌战略的意义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五、赛车轮胎品牌战略管理的策略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2020-2025年中国赛车轮胎市场规模及增长情况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2020-2025年中国赛车轮胎行业产量及增长趋势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2025-2031年中国赛车轮胎行业产量预测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2020-2025年中国赛车轮胎行业市场需求及增长情况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2025-2031年中国赛车轮胎行业市场需求预测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2020-2025年中国赛车轮胎行业利润及增长情况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2020-2025年中国赛车轮胎行业出口情况分析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2020-2025年中国赛车轮胎行业产品市场价格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2025-2031年中国赛车轮胎行业产品市场价格走势预测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赛车轮胎重点企业经营情况分析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2025-2031年中国赛车轮胎市场规模预测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2025-2031年中国赛车轮胎行业利润预测</w:t>
      </w:r>
      <w:r>
        <w:rPr>
          <w:rFonts w:hint="eastAsia"/>
        </w:rPr>
        <w:br/>
      </w:r>
      <w:r>
        <w:rPr>
          <w:rFonts w:hint="eastAsia"/>
        </w:rPr>
        <w:t>　　图表 2025年赛车轮胎行业壁垒</w:t>
      </w:r>
      <w:r>
        <w:rPr>
          <w:rFonts w:hint="eastAsia"/>
        </w:rPr>
        <w:br/>
      </w:r>
      <w:r>
        <w:rPr>
          <w:rFonts w:hint="eastAsia"/>
        </w:rPr>
        <w:t>　　图表 2025年赛车轮胎市场前景分析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2025-2031年中国赛车轮胎市场需求预测</w:t>
      </w:r>
      <w:r>
        <w:rPr>
          <w:rFonts w:hint="eastAsia"/>
        </w:rPr>
        <w:br/>
      </w:r>
      <w:r>
        <w:rPr>
          <w:rFonts w:hint="eastAsia"/>
        </w:rPr>
        <w:t>　　图表 2025年赛车轮胎发展趋势预测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7bc30a1e44e6c" w:history="1">
        <w:r>
          <w:rPr>
            <w:rStyle w:val="Hyperlink"/>
          </w:rPr>
          <w:t>2025-2031年中国赛车轮胎行业发展分析与市场前景预测报告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7bc30a1e44e6c" w:history="1">
        <w:r>
          <w:rPr>
            <w:rStyle w:val="Hyperlink"/>
          </w:rPr>
          <w:t>https://www.20087.com/5/66/SaiCheLunTaiHangYeXianZhuangJiQianJing.html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8394c8e594c67" w:history="1">
      <w:r>
        <w:rPr>
          <w:rStyle w:val="Hyperlink"/>
        </w:rPr>
        <w:t>2025-2031年中国赛车轮胎行业发展分析与市场前景预测报告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aiCheLunTaiHangYeXianZhuangJiQianJing.html" TargetMode="External" Id="Rcb57bc30a1e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aiCheLunTaiHangYeXianZhuangJiQianJing.html" TargetMode="External" Id="R4618394c8e59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2024-08-27T00:08:00Z</dcterms:created>
  <dcterms:modified xsi:type="dcterms:W3CDTF">2024-08-27T01:08:00Z</dcterms:modified>
  <dc:subject>2025-2031年中国赛车轮胎行业发展分析与市场前景预测报告</dc:subject>
  <dc:title>2025-2031年中国赛车轮胎行业发展分析与市场前景预测报告</dc:title>
  <cp:keywords>2025-2031年中国赛车轮胎行业发展分析与市场前景预测报告</cp:keywords>
  <dc:description>2025-2031年中国赛车轮胎行业发展分析与市场前景预测报告</dc:description>
</cp:coreProperties>
</file>