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bd74f08ff4f11" w:history="1">
              <w:r>
                <w:rPr>
                  <w:rStyle w:val="Hyperlink"/>
                </w:rPr>
                <w:t>2025-2031年中国车篮市场研究与发展前景分析报告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bd74f08ff4f11" w:history="1">
              <w:r>
                <w:rPr>
                  <w:rStyle w:val="Hyperlink"/>
                </w:rPr>
                <w:t>2025-2031年中国车篮市场研究与发展前景分析报告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bd74f08ff4f11" w:history="1">
                <w:r>
                  <w:rPr>
                    <w:rStyle w:val="Hyperlink"/>
                  </w:rPr>
                  <w:t>https://www.20087.com/5/26/CheLanHangYeQianJingQuShi.html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篮是一种常见的自行车配件，被广泛用于装载物品，特别是在日常通勤、购物和休闲骑行中。近年来，随着城市居民对绿色出行的偏好增强以及共享单车市场的兴起，车篮的需求量有所增加。一方面，随着材料科学的进步，轻量化、高强度的车篮材料被广泛应用；另一方面，随着设计创新，更多样化、个性化的产品设计满足了不同消费者的审美需求。此外，随着电动自行车的普及，针对电动自行车的专用车篮也逐渐增多。</w:t>
      </w:r>
      <w:r>
        <w:rPr>
          <w:rFonts w:hint="eastAsia"/>
        </w:rPr>
        <w:br/>
      </w:r>
      <w:r>
        <w:rPr>
          <w:rFonts w:hint="eastAsia"/>
        </w:rPr>
        <w:t>　　未来，车篮市场将持续增长。一方面，随着城市化进程的加速和人们对健康生活方式的追求，对于实用且美观的车篮需求将持续增加；另一方面，随着可持续发展理念的普及，采用环保材料制成的车篮将成为市场的新趋势。此外，随着技术进步，智能车篮和可拆卸式车篮等新产品将逐步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bd74f08ff4f11" w:history="1">
        <w:r>
          <w:rPr>
            <w:rStyle w:val="Hyperlink"/>
          </w:rPr>
          <w:t>2025-2031年中国车篮市场研究与发展前景分析报告</w:t>
        </w:r>
      </w:hyperlink>
      <w:r>
        <w:rPr>
          <w:rFonts w:hint="eastAsia"/>
        </w:rPr>
        <w:t>》依托行业权威数据及长期市场监测信息，系统分析了车篮行业的市场规模、供需关系、竞争格局及重点企业经营状况，并结合车篮行业发展现状，科学预测了车篮市场前景与技术发展方向。报告通过SWOT分析，揭示了车篮行业机遇与潜在风险，为投资者提供了全面的现状分析与前景评估，助力挖掘投资价值并优化决策。同时，报告从投资、生产及营销等角度提出可行性建议，为车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车篮行业界定</w:t>
      </w:r>
      <w:r>
        <w:rPr>
          <w:rFonts w:hint="eastAsia"/>
        </w:rPr>
        <w:br/>
      </w:r>
      <w:r>
        <w:rPr>
          <w:rFonts w:hint="eastAsia"/>
        </w:rPr>
        <w:t>　　第一节 车篮行业定义</w:t>
      </w:r>
      <w:r>
        <w:rPr>
          <w:rFonts w:hint="eastAsia"/>
        </w:rPr>
        <w:br/>
      </w:r>
      <w:r>
        <w:rPr>
          <w:rFonts w:hint="eastAsia"/>
        </w:rPr>
        <w:t>　　第二节 车篮行业特点分析</w:t>
      </w:r>
      <w:r>
        <w:rPr>
          <w:rFonts w:hint="eastAsia"/>
        </w:rPr>
        <w:br/>
      </w:r>
      <w:r>
        <w:rPr>
          <w:rFonts w:hint="eastAsia"/>
        </w:rPr>
        <w:t>　　第三节 车篮行业发展历程</w:t>
      </w:r>
      <w:r>
        <w:rPr>
          <w:rFonts w:hint="eastAsia"/>
        </w:rPr>
        <w:br/>
      </w:r>
      <w:r>
        <w:rPr>
          <w:rFonts w:hint="eastAsia"/>
        </w:rPr>
        <w:t>　　第四节 车篮产业链分析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全球车篮行业总体情况</w:t>
      </w:r>
      <w:r>
        <w:rPr>
          <w:rFonts w:hint="eastAsia"/>
        </w:rPr>
        <w:br/>
      </w:r>
      <w:r>
        <w:rPr>
          <w:rFonts w:hint="eastAsia"/>
        </w:rPr>
        <w:t>　　第二节 车篮行业重点国家、地区市场分析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2024-2025年中国车篮行业发展环境分析</w:t>
      </w:r>
      <w:r>
        <w:rPr>
          <w:rFonts w:hint="eastAsia"/>
        </w:rPr>
        <w:br/>
      </w:r>
      <w:r>
        <w:rPr>
          <w:rFonts w:hint="eastAsia"/>
        </w:rPr>
        <w:t>　　第一节 车篮行业经济环境分析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车篮行业政策环境分析</w:t>
      </w:r>
      <w:r>
        <w:rPr>
          <w:rFonts w:hint="eastAsia"/>
        </w:rPr>
        <w:br/>
      </w:r>
      <w:r>
        <w:rPr>
          <w:rFonts w:hint="eastAsia"/>
        </w:rPr>
        <w:t>　　　　一、车篮行业相关政策</w:t>
      </w:r>
      <w:r>
        <w:rPr>
          <w:rFonts w:hint="eastAsia"/>
        </w:rPr>
        <w:br/>
      </w:r>
      <w:r>
        <w:rPr>
          <w:rFonts w:hint="eastAsia"/>
        </w:rPr>
        <w:t>　　　　二、车篮行业相关标准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国内外车篮行业技术差异与原因</w:t>
      </w:r>
      <w:r>
        <w:rPr>
          <w:rFonts w:hint="eastAsia"/>
        </w:rPr>
        <w:br/>
      </w:r>
      <w:r>
        <w:rPr>
          <w:rFonts w:hint="eastAsia"/>
        </w:rPr>
        <w:t>　　第三节 车篮行业技术发展方向、趋势预测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一、2019-2024年车篮行业市场需求情况</w:t>
      </w:r>
      <w:r>
        <w:rPr>
          <w:rFonts w:hint="eastAsia"/>
        </w:rPr>
        <w:br/>
      </w:r>
      <w:r>
        <w:rPr>
          <w:rFonts w:hint="eastAsia"/>
        </w:rPr>
        <w:t>　　　　二、车篮行业市场需求特点分析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三、2025-2031年车篮行业产量预测分析</w:t>
      </w:r>
      <w:r>
        <w:rPr>
          <w:rFonts w:hint="eastAsia"/>
        </w:rPr>
        <w:br/>
      </w:r>
      <w:r>
        <w:rPr>
          <w:rFonts w:hint="eastAsia"/>
        </w:rPr>
        <w:t>　　第四节 车篮行业市场供需平衡状况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中国车篮行业进出口情况分析</w:t>
      </w:r>
      <w:r>
        <w:rPr>
          <w:rFonts w:hint="eastAsia"/>
        </w:rPr>
        <w:br/>
      </w:r>
      <w:r>
        <w:rPr>
          <w:rFonts w:hint="eastAsia"/>
        </w:rPr>
        <w:t>　　第一节 车篮行业出口情况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三、2025-2031年车篮行业出口情况预测</w:t>
      </w:r>
      <w:r>
        <w:rPr>
          <w:rFonts w:hint="eastAsia"/>
        </w:rPr>
        <w:br/>
      </w:r>
      <w:r>
        <w:rPr>
          <w:rFonts w:hint="eastAsia"/>
        </w:rPr>
        <w:t>　　第二节 车篮行业进口情况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三、2025-2031年车篮行业进口情况预测</w:t>
      </w:r>
      <w:r>
        <w:rPr>
          <w:rFonts w:hint="eastAsia"/>
        </w:rPr>
        <w:br/>
      </w:r>
      <w:r>
        <w:rPr>
          <w:rFonts w:hint="eastAsia"/>
        </w:rPr>
        <w:t>　　第三节 车篮行业进出口面临的挑战及对策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2024-2025年中国车篮行业产品价格监测</w:t>
      </w:r>
      <w:r>
        <w:rPr>
          <w:rFonts w:hint="eastAsia"/>
        </w:rPr>
        <w:br/>
      </w:r>
      <w:r>
        <w:rPr>
          <w:rFonts w:hint="eastAsia"/>
        </w:rPr>
        <w:t>　　　　一、车篮市场价格特征</w:t>
      </w:r>
      <w:r>
        <w:rPr>
          <w:rFonts w:hint="eastAsia"/>
        </w:rPr>
        <w:br/>
      </w:r>
      <w:r>
        <w:rPr>
          <w:rFonts w:hint="eastAsia"/>
        </w:rPr>
        <w:t>　　　　二、当前车篮市场价格评述</w:t>
      </w:r>
      <w:r>
        <w:rPr>
          <w:rFonts w:hint="eastAsia"/>
        </w:rPr>
        <w:br/>
      </w:r>
      <w:r>
        <w:rPr>
          <w:rFonts w:hint="eastAsia"/>
        </w:rPr>
        <w:t>　　　　三、影响车篮市场价格因素分析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2025-2031年车篮行业投资特性分析</w:t>
      </w:r>
      <w:r>
        <w:rPr>
          <w:rFonts w:hint="eastAsia"/>
        </w:rPr>
        <w:br/>
      </w:r>
      <w:r>
        <w:rPr>
          <w:rFonts w:hint="eastAsia"/>
        </w:rPr>
        <w:t>　　　　一、车篮行业进入壁垒</w:t>
      </w:r>
      <w:r>
        <w:rPr>
          <w:rFonts w:hint="eastAsia"/>
        </w:rPr>
        <w:br/>
      </w:r>
      <w:r>
        <w:rPr>
          <w:rFonts w:hint="eastAsia"/>
        </w:rPr>
        <w:t>　　　　二、车篮行业盈利模式</w:t>
      </w:r>
      <w:r>
        <w:rPr>
          <w:rFonts w:hint="eastAsia"/>
        </w:rPr>
        <w:br/>
      </w:r>
      <w:r>
        <w:rPr>
          <w:rFonts w:hint="eastAsia"/>
        </w:rPr>
        <w:t>　　　　三、车篮行业盈利因素</w:t>
      </w:r>
      <w:r>
        <w:rPr>
          <w:rFonts w:hint="eastAsia"/>
        </w:rPr>
        <w:br/>
      </w:r>
      <w:r>
        <w:rPr>
          <w:rFonts w:hint="eastAsia"/>
        </w:rPr>
        <w:t>　　第三节 车篮行业“波特五力模型”分析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车篮企业竞争策略分析</w:t>
      </w:r>
      <w:r>
        <w:rPr>
          <w:rFonts w:hint="eastAsia"/>
        </w:rPr>
        <w:br/>
      </w:r>
      <w:r>
        <w:rPr>
          <w:rFonts w:hint="eastAsia"/>
        </w:rPr>
        <w:t>　　第一节 车篮市场竞争策略分析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车篮行业发展建议分析</w:t>
      </w:r>
      <w:r>
        <w:rPr>
          <w:rFonts w:hint="eastAsia"/>
        </w:rPr>
        <w:br/>
      </w:r>
      <w:r>
        <w:rPr>
          <w:rFonts w:hint="eastAsia"/>
        </w:rPr>
        <w:t>　　第一节 车篮行业研究结论及建议</w:t>
      </w:r>
      <w:r>
        <w:rPr>
          <w:rFonts w:hint="eastAsia"/>
        </w:rPr>
        <w:br/>
      </w:r>
      <w:r>
        <w:rPr>
          <w:rFonts w:hint="eastAsia"/>
        </w:rPr>
        <w:t>　　第二节 车篮细分行业研究结论及建议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中.智.林.－车篮行业竞争策略总结及建议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2025-2031年中国车篮行业利润预测</w:t>
      </w:r>
      <w:r>
        <w:rPr>
          <w:rFonts w:hint="eastAsia"/>
        </w:rPr>
        <w:br/>
      </w:r>
      <w:r>
        <w:rPr>
          <w:rFonts w:hint="eastAsia"/>
        </w:rPr>
        <w:t>　　图表 2025年车篮行业壁垒</w:t>
      </w:r>
      <w:r>
        <w:rPr>
          <w:rFonts w:hint="eastAsia"/>
        </w:rPr>
        <w:br/>
      </w:r>
      <w:r>
        <w:rPr>
          <w:rFonts w:hint="eastAsia"/>
        </w:rPr>
        <w:t>　　图表 2025年车篮市场前景分析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2025-2031年中国车篮市场需求预测</w:t>
      </w:r>
      <w:r>
        <w:rPr>
          <w:rFonts w:hint="eastAsia"/>
        </w:rPr>
        <w:br/>
      </w:r>
      <w:r>
        <w:rPr>
          <w:rFonts w:hint="eastAsia"/>
        </w:rPr>
        <w:t>　　图表 2025年车篮发展趋势预测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bd74f08ff4f11" w:history="1">
        <w:r>
          <w:rPr>
            <w:rStyle w:val="Hyperlink"/>
          </w:rPr>
          <w:t>2025-2031年中国车篮市场研究与发展前景分析报告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bd74f08ff4f11" w:history="1">
        <w:r>
          <w:rPr>
            <w:rStyle w:val="Hyperlink"/>
          </w:rPr>
          <w:t>https://www.20087.com/5/26/CheLanHangYeQianJingQuShi.html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热点：bike lane、车篮牙怎么连接、关于车篮的设计说明、车篮安装教程、关于蓝牌车、车篮牙连不上、花篮车图片、车篮撞歪了怎么修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5ec9391514319" w:history="1">
      <w:r>
        <w:rPr>
          <w:rStyle w:val="Hyperlink"/>
        </w:rPr>
        <w:t>2025-2031年中国车篮市场研究与发展前景分析报告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eLanHangYeQianJingQuShi.html" TargetMode="External" Id="R2d5bd74f08ff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eLanHangYeQianJingQuShi.html" TargetMode="External" Id="R2f55ec939151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2024-11-11T00:32:00Z</dcterms:created>
  <dcterms:modified xsi:type="dcterms:W3CDTF">2024-11-11T01:32:00Z</dcterms:modified>
  <dc:subject>2025-2031年中国车篮市场研究与发展前景分析报告</dc:subject>
  <dc:title>2025-2031年中国车篮市场研究与发展前景分析报告</dc:title>
  <cp:keywords>2025-2031年中国车篮市场研究与发展前景分析报告</cp:keywords>
  <dc:description>2025-2031年中国车篮市场研究与发展前景分析报告</dc:description>
</cp:coreProperties>
</file>