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09df26634de2" w:history="1">
              <w:r>
                <w:rPr>
                  <w:rStyle w:val="Hyperlink"/>
                </w:rPr>
                <w:t>2024年版中国农产品物流行业发展现状调研及市场前景分析报告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09df26634de2" w:history="1">
              <w:r>
                <w:rPr>
                  <w:rStyle w:val="Hyperlink"/>
                </w:rPr>
                <w:t>2024年版中国农产品物流行业发展现状调研及市场前景分析报告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b09df26634de2" w:history="1">
                <w:r>
                  <w:rPr>
                    <w:rStyle w:val="Hyperlink"/>
                  </w:rPr>
                  <w:t>https://www.20087.com/6/76/NongChanPinWuLiuShiChangXuQiuFen.html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行业正在经历由传统模式向现代化、智能化转变的过程。冷链物流技术的进步，如温控运输、包装保鲜和远程监控，极大地提升了农产品在长途运输中的品质保持能力。同时，电子商务平台和移动互联网的应用，缩短了农产品从产地到消费者的距离，提高了流通效率。然而，基础设施不均衡、标准化缺失和信息不对称仍是制约农产品物流发展的主要因素。</w:t>
      </w:r>
      <w:r>
        <w:rPr>
          <w:rFonts w:hint="eastAsia"/>
        </w:rPr>
        <w:br/>
      </w:r>
      <w:r>
        <w:rPr>
          <w:rFonts w:hint="eastAsia"/>
        </w:rPr>
        <w:t>　　未来，农产品物流将更加聚焦于供应链整合和技术创新。供应链整合涉及建立从田间到餐桌的全程追溯体系，实现农产品的精准配送和快速响应市场需求。技术创新则包括采用无人机、无人车等自动化设备进行短途配送，以及利用大数据分析预测市场趋势，优化物流路径。此外，绿色物流理念将得到推广，减少物流过程中的碳足迹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b09df26634de2" w:history="1">
        <w:r>
          <w:rPr>
            <w:rStyle w:val="Hyperlink"/>
          </w:rPr>
          <w:t>2024年版中国农产品物流行业发展现状调研及市场前景分析报告</w:t>
        </w:r>
      </w:hyperlink>
      <w:r>
        <w:rPr>
          <w:rFonts w:hint="eastAsia"/>
        </w:rPr>
        <w:t>》基于对农产品物流行业的深入研究和市场监测数据，全面分析了农产品物流行业现状、市场需求与市场规模。农产品物流报告详细探讨了产业链结构，价格动态，以及农产品物流各细分市场的特点。同时，还科学预测了市场前景与发展趋势，深入剖析了农产品物流品牌竞争格局，市场集中度，以及重点企业的经营状况。农产品物流报告旨在挖掘行业投资价值，揭示潜在风险与机遇，为投资者和决策者提供专业、科学、客观的战略建议，是了解农产品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农产品物流的定义及分类</w:t>
      </w:r>
      <w:r>
        <w:rPr>
          <w:rFonts w:hint="eastAsia"/>
        </w:rPr>
        <w:br/>
      </w:r>
      <w:r>
        <w:rPr>
          <w:rFonts w:hint="eastAsia"/>
        </w:rPr>
        <w:t>　　　　1.1.1 农产品物流的界定</w:t>
      </w:r>
      <w:r>
        <w:rPr>
          <w:rFonts w:hint="eastAsia"/>
        </w:rPr>
        <w:br/>
      </w:r>
      <w:r>
        <w:rPr>
          <w:rFonts w:hint="eastAsia"/>
        </w:rPr>
        <w:t>　　　　1.1.2 农产品物流的分类</w:t>
      </w:r>
      <w:r>
        <w:rPr>
          <w:rFonts w:hint="eastAsia"/>
        </w:rPr>
        <w:br/>
      </w:r>
      <w:r>
        <w:rPr>
          <w:rFonts w:hint="eastAsia"/>
        </w:rPr>
        <w:t>　　　　1.1.3 农产品物流的特性</w:t>
      </w:r>
      <w:r>
        <w:rPr>
          <w:rFonts w:hint="eastAsia"/>
        </w:rPr>
        <w:br/>
      </w:r>
      <w:r>
        <w:rPr>
          <w:rFonts w:hint="eastAsia"/>
        </w:rPr>
        <w:t>　　1.2 农产品物流行业特点分析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农产品物流行业研究机构</w:t>
      </w:r>
      <w:r>
        <w:rPr>
          <w:rFonts w:hint="eastAsia"/>
        </w:rPr>
        <w:br/>
      </w:r>
      <w:r>
        <w:rPr>
          <w:rFonts w:hint="eastAsia"/>
        </w:rPr>
        <w:t>　　　　1.3.1 农产品物流行业介绍</w:t>
      </w:r>
      <w:r>
        <w:rPr>
          <w:rFonts w:hint="eastAsia"/>
        </w:rPr>
        <w:br/>
      </w:r>
      <w:r>
        <w:rPr>
          <w:rFonts w:hint="eastAsia"/>
        </w:rPr>
        <w:t>　　　　1.3.2 农产品物流行业研究优势</w:t>
      </w:r>
      <w:r>
        <w:rPr>
          <w:rFonts w:hint="eastAsia"/>
        </w:rPr>
        <w:br/>
      </w:r>
      <w:r>
        <w:rPr>
          <w:rFonts w:hint="eastAsia"/>
        </w:rPr>
        <w:t>　　　　1.3.3 农产品物流行业研究范围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中国农产品物流行业经济环境分析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中国农产品物流行业政策环境分析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中国农产品物流行业社会环境分析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中国农产品物流行业技术环境分析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农产品物流技术分析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2、中国农产品物流行业新技术研究</w:t>
      </w:r>
      <w:r>
        <w:rPr>
          <w:rFonts w:hint="eastAsia"/>
        </w:rPr>
        <w:br/>
      </w:r>
      <w:r>
        <w:rPr>
          <w:rFonts w:hint="eastAsia"/>
        </w:rPr>
        <w:t>　　　　2.4.2 农产品物流技术发展水平</w:t>
      </w:r>
      <w:r>
        <w:rPr>
          <w:rFonts w:hint="eastAsia"/>
        </w:rPr>
        <w:br/>
      </w:r>
      <w:r>
        <w:rPr>
          <w:rFonts w:hint="eastAsia"/>
        </w:rPr>
        <w:t>　　　　1、中国农产品物流行业技术水平所处阶段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2、与国外农产品物流行业的技术差距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农产品物流行业产业链概述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农产品物流行业产业链</w:t>
      </w:r>
      <w:r>
        <w:rPr>
          <w:rFonts w:hint="eastAsia"/>
        </w:rPr>
        <w:br/>
      </w:r>
      <w:r>
        <w:rPr>
          <w:rFonts w:hint="eastAsia"/>
        </w:rPr>
        <w:t>　　3.2 农产品物流行业主要上游产业发展分析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物流设备产业发展状况</w:t>
      </w:r>
      <w:r>
        <w:rPr>
          <w:rFonts w:hint="eastAsia"/>
        </w:rPr>
        <w:br/>
      </w:r>
      <w:r>
        <w:rPr>
          <w:rFonts w:hint="eastAsia"/>
        </w:rPr>
        <w:t>　　　　3.2.2 冷冻设备产业发展状况</w:t>
      </w:r>
      <w:r>
        <w:rPr>
          <w:rFonts w:hint="eastAsia"/>
        </w:rPr>
        <w:br/>
      </w:r>
      <w:r>
        <w:rPr>
          <w:rFonts w:hint="eastAsia"/>
        </w:rPr>
        <w:t>　　　　3.2.3 燃油成本预测分析</w:t>
      </w:r>
      <w:r>
        <w:rPr>
          <w:rFonts w:hint="eastAsia"/>
        </w:rPr>
        <w:br/>
      </w:r>
      <w:r>
        <w:rPr>
          <w:rFonts w:hint="eastAsia"/>
        </w:rPr>
        <w:t>　　　　3.2.4 物流信息软件行业发展状况</w:t>
      </w:r>
      <w:r>
        <w:rPr>
          <w:rFonts w:hint="eastAsia"/>
        </w:rPr>
        <w:br/>
      </w:r>
      <w:r>
        <w:rPr>
          <w:rFonts w:hint="eastAsia"/>
        </w:rPr>
        <w:t>　　3.3 农产品物流行业主要下游产业发展分析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下游最具前景行业调研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国际农产品物流行业市场发展分析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国际农产品物流行业发展规模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国际农产品物流主要技术水平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2019-2024年国际农产品物流市场组织结构</w:t>
      </w:r>
      <w:r>
        <w:rPr>
          <w:rFonts w:hint="eastAsia"/>
        </w:rPr>
        <w:br/>
      </w:r>
      <w:r>
        <w:rPr>
          <w:rFonts w:hint="eastAsia"/>
        </w:rPr>
        <w:t>　　　　4.2.1 国际农产品生产所有制结构</w:t>
      </w:r>
      <w:r>
        <w:rPr>
          <w:rFonts w:hint="eastAsia"/>
        </w:rPr>
        <w:br/>
      </w:r>
      <w:r>
        <w:rPr>
          <w:rFonts w:hint="eastAsia"/>
        </w:rPr>
        <w:t>　　　　4.2.2 国际农产品物流一般构成</w:t>
      </w:r>
      <w:r>
        <w:rPr>
          <w:rFonts w:hint="eastAsia"/>
        </w:rPr>
        <w:br/>
      </w:r>
      <w:r>
        <w:rPr>
          <w:rFonts w:hint="eastAsia"/>
        </w:rPr>
        <w:t>　　　　4.2.3 国际农产品物流市场需求规模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2019-2024年国际区域农产品物流行业研究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2024-2030年国际农产品物流行业发展展望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国际农产品物流行业发展趋势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国际农产品物流行业规模预测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国际农产品物流行业发展机会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2019-2024年中国农产品物流行业发展概述</w:t>
      </w:r>
      <w:r>
        <w:rPr>
          <w:rFonts w:hint="eastAsia"/>
        </w:rPr>
        <w:br/>
      </w:r>
      <w:r>
        <w:rPr>
          <w:rFonts w:hint="eastAsia"/>
        </w:rPr>
        <w:t>　　5.1 中国农产品物流行业发展状况分析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中国农产品物流行业发展阶段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中国农产品物流行业发展总体概况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中国农产品物流行业发展特点分析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2019-2024年农产品物流行业发展现状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2019-2024年中国农产品物流行业发展热点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2019-2024年中国农产品物流企业发展分析</w:t>
      </w:r>
      <w:r>
        <w:rPr>
          <w:rFonts w:hint="eastAsia"/>
        </w:rPr>
        <w:br/>
      </w:r>
      <w:r>
        <w:rPr>
          <w:rFonts w:hint="eastAsia"/>
        </w:rPr>
        <w:t>　　5.3 中国农产品物流行业细分市场概况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肉制品物流市场</w:t>
      </w:r>
      <w:r>
        <w:rPr>
          <w:rFonts w:hint="eastAsia"/>
        </w:rPr>
        <w:br/>
      </w:r>
      <w:r>
        <w:rPr>
          <w:rFonts w:hint="eastAsia"/>
        </w:rPr>
        <w:t>　　　　5.3.4 果蔬物流市场</w:t>
      </w:r>
      <w:r>
        <w:rPr>
          <w:rFonts w:hint="eastAsia"/>
        </w:rPr>
        <w:br/>
      </w:r>
      <w:r>
        <w:rPr>
          <w:rFonts w:hint="eastAsia"/>
        </w:rPr>
        <w:t>　　　　5.3.5 乳制品物流市场</w:t>
      </w:r>
      <w:r>
        <w:rPr>
          <w:rFonts w:hint="eastAsia"/>
        </w:rPr>
        <w:br/>
      </w:r>
      <w:r>
        <w:rPr>
          <w:rFonts w:hint="eastAsia"/>
        </w:rPr>
        <w:t>　　5.4 中国农产品物流行业发展问题及对策建议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中国农产品物流行业发展制约因素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中国农产品物流行业存在问题分析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中国农产品物流行业发展对策建议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中国农产品物流行业企业数量分析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2019-2024年中国农产品物流行业企业数量情况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2019-2024年中国农产品物流行业企业竞争结构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2019-2024年中国农产品物流行业财务指标总体分析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中国农产品物流行业市场规模分析及预测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2019-2024年中国农产品物流行业市场规模分析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2024-2030年中国农产品物流行业市场规模预测</w:t>
      </w:r>
      <w:r>
        <w:rPr>
          <w:rFonts w:hint="eastAsia"/>
        </w:rPr>
        <w:br/>
      </w:r>
      <w:r>
        <w:rPr>
          <w:rFonts w:hint="eastAsia"/>
        </w:rPr>
        <w:t>　　6.4 中国农产品物流行业市场供需分析及预测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中国农产品物流行业市场供给分析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1、2019-2024年中国农产品物流行业供给规模分析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2、2024-2030年中国农产品物流行业供给规模预测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中国农产品物流行业市场需求分析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1、2019-2024年中国农产品物流行业需求规模分析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2、2024-2030年中国农产品物流行业需求规模预测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中国互联网+农产品物流行业发展现状及前景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互联网给农产品物流行业带来的冲击和变革分析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互联网时代农产品物流行业大环境变化分析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互联网给农产品物流行业带来的突破机遇分析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互联网给农产品物流行业带来的挑战分析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互联网+农产品物流行业融合创新机会分析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中国互联网+农产品物流行业市场发展现状分析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中国互联网+农产品物流行业投资布局分析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2、中国互联网+农产品物流行业投资规模分析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3、中国互联网+农产品物流行业投资业务布局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农产品物流行业目标客户互联网渗透率分析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中国互联网+农产品物流行业市场规模分析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2、中国互联网+农产品物流行业竞争者类型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3、中国互联网+农产品物流行业市场占有率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中国互联网+农产品物流行业市场趋势预测分析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中国互联网+农产品物流行业市场增长动力分析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中国互联网+农产品物流行业市场发展瓶颈剖析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中国互联网+农产品物流行业市场发展趋势分析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中国农产品物流行业需求市场运营状况分析</w:t>
      </w:r>
      <w:r>
        <w:rPr>
          <w:rFonts w:hint="eastAsia"/>
        </w:rPr>
        <w:br/>
      </w:r>
      <w:r>
        <w:rPr>
          <w:rFonts w:hint="eastAsia"/>
        </w:rPr>
        <w:t>　　8.1 农产品消费需求分析</w:t>
      </w:r>
      <w:r>
        <w:rPr>
          <w:rFonts w:hint="eastAsia"/>
        </w:rPr>
        <w:br/>
      </w:r>
      <w:r>
        <w:rPr>
          <w:rFonts w:hint="eastAsia"/>
        </w:rPr>
        <w:t>　　　　8.1.1 农产品的消费需求变化</w:t>
      </w:r>
      <w:r>
        <w:rPr>
          <w:rFonts w:hint="eastAsia"/>
        </w:rPr>
        <w:br/>
      </w:r>
      <w:r>
        <w:rPr>
          <w:rFonts w:hint="eastAsia"/>
        </w:rPr>
        <w:t>　　　　8.1.2 农产品的需求情况分析</w:t>
      </w:r>
      <w:r>
        <w:rPr>
          <w:rFonts w:hint="eastAsia"/>
        </w:rPr>
        <w:br/>
      </w:r>
      <w:r>
        <w:rPr>
          <w:rFonts w:hint="eastAsia"/>
        </w:rPr>
        <w:t>　　　　8.1.3 农产品物流的附加值分析</w:t>
      </w:r>
      <w:r>
        <w:rPr>
          <w:rFonts w:hint="eastAsia"/>
        </w:rPr>
        <w:br/>
      </w:r>
      <w:r>
        <w:rPr>
          <w:rFonts w:hint="eastAsia"/>
        </w:rPr>
        <w:t>　　8.2 农产品物流的成本分析</w:t>
      </w:r>
      <w:r>
        <w:rPr>
          <w:rFonts w:hint="eastAsia"/>
        </w:rPr>
        <w:br/>
      </w:r>
      <w:r>
        <w:rPr>
          <w:rFonts w:hint="eastAsia"/>
        </w:rPr>
        <w:t>　　　　8.2.1 2024年中国农产品物流费用</w:t>
      </w:r>
      <w:r>
        <w:rPr>
          <w:rFonts w:hint="eastAsia"/>
        </w:rPr>
        <w:br/>
      </w:r>
      <w:r>
        <w:rPr>
          <w:rFonts w:hint="eastAsia"/>
        </w:rPr>
        <w:t>　　　　8.2.2 农产品物流行成本结构</w:t>
      </w:r>
      <w:r>
        <w:rPr>
          <w:rFonts w:hint="eastAsia"/>
        </w:rPr>
        <w:br/>
      </w:r>
      <w:r>
        <w:rPr>
          <w:rFonts w:hint="eastAsia"/>
        </w:rPr>
        <w:t>　　　　8.2.3 农产品物流运输费用分析</w:t>
      </w:r>
      <w:r>
        <w:rPr>
          <w:rFonts w:hint="eastAsia"/>
        </w:rPr>
        <w:br/>
      </w:r>
      <w:r>
        <w:rPr>
          <w:rFonts w:hint="eastAsia"/>
        </w:rPr>
        <w:t>　　　　8.2.4 农产品物流保管费用分析</w:t>
      </w:r>
      <w:r>
        <w:rPr>
          <w:rFonts w:hint="eastAsia"/>
        </w:rPr>
        <w:br/>
      </w:r>
      <w:r>
        <w:rPr>
          <w:rFonts w:hint="eastAsia"/>
        </w:rPr>
        <w:t>　　　　8.2.5 农产品物流管理费用分析</w:t>
      </w:r>
      <w:r>
        <w:rPr>
          <w:rFonts w:hint="eastAsia"/>
        </w:rPr>
        <w:br/>
      </w:r>
      <w:r>
        <w:rPr>
          <w:rFonts w:hint="eastAsia"/>
        </w:rPr>
        <w:t>　　8.3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8.3.1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8.3.2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8.3.3 以农产品物流园区为中心的管理模式</w:t>
      </w:r>
      <w:r>
        <w:rPr>
          <w:rFonts w:hint="eastAsia"/>
        </w:rPr>
        <w:br/>
      </w:r>
      <w:r>
        <w:rPr>
          <w:rFonts w:hint="eastAsia"/>
        </w:rPr>
        <w:t>　　　　8.3.4 “农户+终端”供应链管理分析</w:t>
      </w:r>
      <w:r>
        <w:rPr>
          <w:rFonts w:hint="eastAsia"/>
        </w:rPr>
        <w:br/>
      </w:r>
      <w:r>
        <w:rPr>
          <w:rFonts w:hint="eastAsia"/>
        </w:rPr>
        <w:t>　　　　8.3.5 生鲜电商平台管理模式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农产品物流行业区域分布格局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农产品物流行业企业规模格局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农产品物流行业企业性质格局</w:t>
      </w:r>
      <w:r>
        <w:rPr>
          <w:rFonts w:hint="eastAsia"/>
        </w:rPr>
        <w:br/>
      </w:r>
      <w:r>
        <w:rPr>
          <w:rFonts w:hint="eastAsia"/>
        </w:rPr>
        <w:t>　　9.2 中国农产品物流行业竞争五力分析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农产品物流行业上游议价能力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农产品物流行业下游议价能力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农产品物流行业新进入者威胁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农产品物流行业替代产品威胁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农产品物流行业现有企业竞争</w:t>
      </w:r>
      <w:r>
        <w:rPr>
          <w:rFonts w:hint="eastAsia"/>
        </w:rPr>
        <w:br/>
      </w:r>
      <w:r>
        <w:rPr>
          <w:rFonts w:hint="eastAsia"/>
        </w:rPr>
        <w:t>　　9.3 中国农产品物流行业竞争SWOT分析</w:t>
      </w:r>
      <w:r>
        <w:rPr>
          <w:rFonts w:hint="eastAsia"/>
        </w:rPr>
        <w:br/>
      </w:r>
      <w:r>
        <w:rPr>
          <w:rFonts w:hint="eastAsia"/>
        </w:rPr>
        <w:t>　　　　9.3.1 农产品物流行业优势分析（S）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农产品物流行业劣势分析（W）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农产品物流行业机会分析（O）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农产品物流行业威胁分析（T）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中国农产品物流行业投资兼并重组整合分析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中国农产品物流行业竞争策略建议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深圳市农产品股份有限公司竞争力分析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中国农产品交易有限公司竞争力分析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郑州农产品物流配送中心有限公司竞争力分析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中国寿光农产品物流园公司竞争力分析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北京康一品农产品物流有限公司竞争力分析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北京顺鑫石门农产品批发市场有限责任公司竞争力分析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江西弘洲绿色农产品物流港投资开发集团有限公司竞争力分析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北京八里桥农产品中心批发市场有限公司竞争力分析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石家庄桥西蔬菜中心批发市场有限公司竞争力分析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成都昆山农产品物流有限公司竞争力分析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2024-2030年中国农产品物流行业发展趋势与投资机会研究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2024-2030年中国农产品物流行业市场发展潜力分析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中国农产品物流行业市场空间分析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中国农产品物流行业竞争格局变化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中国农产品物流行业互联网+前景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中国农产品物流行业品牌格局趋势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中国农产品物流行业渠道分布趋势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中国农产品物流行业市场趋势分析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2024-2030年中国农产品物流行业投资机会与建议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中国农产品物流行业前景调研展望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中国农产品物流行业投资机会分析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中国农产品物流行业资建议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2024-2030年中国农产品物流行业投资分析与风险规避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中国农产品物流行业关键成功要素分析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中国农产品物流行业投资壁垒分析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中国农产品物流行业投资前景与规避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中国农产品物流行业融资渠道与策略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农产品物流行业融资渠道分析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农产品物流行业融资策略分析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2024-2030年中国农产品物流行业盈利模式与投资规划建议规划分析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国外农产品物流行业投资现状及经营模式分析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境外农产品物流行业成长情况调查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中国农产品物流行业商业模式探讨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自营物流直销模式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合作社共建物流模式</w:t>
      </w:r>
      <w:r>
        <w:rPr>
          <w:rFonts w:hint="eastAsia"/>
        </w:rPr>
        <w:br/>
      </w:r>
      <w:r>
        <w:rPr>
          <w:rFonts w:hint="eastAsia"/>
        </w:rPr>
        <w:t>　　13.3 中国农产品物流行业投资投资前景规划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农产品物流行业特点</w:t>
      </w:r>
      <w:r>
        <w:rPr>
          <w:rFonts w:hint="eastAsia"/>
        </w:rPr>
        <w:br/>
      </w:r>
      <w:r>
        <w:rPr>
          <w:rFonts w:hint="eastAsia"/>
        </w:rPr>
        <w:t>　　图表 农产品物流行业生命周期</w:t>
      </w:r>
      <w:r>
        <w:rPr>
          <w:rFonts w:hint="eastAsia"/>
        </w:rPr>
        <w:br/>
      </w:r>
      <w:r>
        <w:rPr>
          <w:rFonts w:hint="eastAsia"/>
        </w:rPr>
        <w:t>　　图表 农产品物流行业产业链分析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2019-2024年农产品物流行业市场规模分析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2024-2030年中国农产品物流行业供给规模预测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2024-2030年中国农产品物流行业需求规模预测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2019-2024年中国不同性质的农产品物流企业销售收入比较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2024年中国不同性质的农产品物流企业销售收入所占份额图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2024年中国农产品物流细分行业销售收入统计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2024年中国农产品物流行业细分行业销售收入结构图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2024年中国各地区的农产品物流企业销售收入比较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2024年中国农产品物流行业成本费用结构图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2019-2024年中国各区域农产品物流企业数量统计</w:t>
      </w:r>
      <w:r>
        <w:rPr>
          <w:rFonts w:hint="eastAsia"/>
        </w:rPr>
        <w:br/>
      </w:r>
      <w:r>
        <w:rPr>
          <w:rFonts w:hint="eastAsia"/>
        </w:rPr>
        <w:t>　　图表 2019-2024年农产品物流行业重要数据指标比较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2024-2030年中国农产品物流行业发展趋势预测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09df26634de2" w:history="1">
        <w:r>
          <w:rPr>
            <w:rStyle w:val="Hyperlink"/>
          </w:rPr>
          <w:t>2024年版中国农产品物流行业发展现状调研及市场前景分析报告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b09df26634de2" w:history="1">
        <w:r>
          <w:rPr>
            <w:rStyle w:val="Hyperlink"/>
          </w:rPr>
          <w:t>https://www.20087.com/6/76/NongChanPinWuLiuShiChangXuQiuFen.html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2fd88fc14786" w:history="1">
      <w:r>
        <w:rPr>
          <w:rStyle w:val="Hyperlink"/>
        </w:rPr>
        <w:t>2024年版中国农产品物流行业发展现状调研及市场前景分析报告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ongChanPinWuLiuShiChangXuQiuFen.html" TargetMode="External" Id="Rf23b09df266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ongChanPinWuLiuShiChangXuQiuFen.html" TargetMode="External" Id="R57e72fd88fc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2024-03-13T07:05:00Z</dcterms:created>
  <dcterms:modified xsi:type="dcterms:W3CDTF">2024-03-13T08:05:00Z</dcterms:modified>
  <dc:subject>2024年版中国农产品物流行业发展现状调研及市场前景分析报告</dc:subject>
  <dc:title>2024年版中国农产品物流行业发展现状调研及市场前景分析报告</dc:title>
  <cp:keywords>2024年版中国农产品物流行业发展现状调研及市场前景分析报告</cp:keywords>
  <dc:description>2024年版中国农产品物流行业发展现状调研及市场前景分析报告</dc:description>
</cp:coreProperties>
</file>