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bdf93ab354217" w:history="1">
              <w:r>
                <w:rPr>
                  <w:rStyle w:val="Hyperlink"/>
                </w:rPr>
                <w:t>2023-2029年中国分电器行业全面调研与发展趋势分析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bdf93ab354217" w:history="1">
              <w:r>
                <w:rPr>
                  <w:rStyle w:val="Hyperlink"/>
                </w:rPr>
                <w:t>2023-2029年中国分电器行业全面调研与发展趋势分析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bdf93ab354217" w:history="1">
                <w:r>
                  <w:rPr>
                    <w:rStyle w:val="Hyperlink"/>
                  </w:rPr>
                  <w:t>https://www.20087.com/6/76/FenDianQiFaZhanQuShiFenXi.html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电器是内燃机点火系统中的一个重要部件，用于将高压电按正确的顺序分配给各个气缸的火花塞，从而确保发动机的正常运转。近年来，虽然分电器在汽油发动机中仍然有应用，但由于电子点火系统的普及和技术的进步，分电器的应用范围正在逐渐缩小。特别是随着汽车电气化的趋势，许多新型发动机已经不再使用传统的分电器，而是采用了更为先进的点火控制系统。</w:t>
      </w:r>
      <w:r>
        <w:rPr>
          <w:rFonts w:hint="eastAsia"/>
        </w:rPr>
        <w:br/>
      </w:r>
      <w:r>
        <w:rPr>
          <w:rFonts w:hint="eastAsia"/>
        </w:rPr>
        <w:t>　　未来，分电器的应用将会进一步减少。市场调研网认为，一方面，随着汽车技术的发展，尤其是混合动力和电动汽车的普及，传统的内燃机点火系统将逐步被替代。另一方面，随着电子控制技术的进步，更精确、更可靠的点火系统将被广泛应用，从而减少对分电器的依赖。此外，随着对燃油效率和排放控制要求的提高，分电器在传统内燃机中的设计将更加注重提高点火效率和减少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bbdf93ab354217" w:history="1">
        <w:r>
          <w:rPr>
            <w:rStyle w:val="Hyperlink"/>
          </w:rPr>
          <w:t>2023-2029年中国分电器行业全面调研与发展趋势分析</w:t>
        </w:r>
      </w:hyperlink>
      <w:r>
        <w:rPr>
          <w:rFonts w:hint="eastAsia"/>
        </w:rPr>
        <w:t>》，2023年分电器行业市场规模达 亿元，预计2029年市场规模将达 亿元，期间年均复合增长率（CAGR）达 %。报告依托权威数据资源与长期市场监测，系统分析了分电器行业的市场规模、市场需求及产业链结构，深入探讨了分电器价格变动与细分市场特征。报告科学预测了分电器市场前景及未来发展趋势，重点剖析了行业集中度、竞争格局及重点企业的市场地位，并通过SWOT分析揭示了分电器行业机遇与潜在风险。报告为投资者及业内企业提供了全面的市场洞察与决策参考，助力把握分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一、分电器行业定义及分类</w:t>
      </w:r>
      <w:r>
        <w:rPr>
          <w:rFonts w:hint="eastAsia"/>
        </w:rPr>
        <w:br/>
      </w:r>
      <w:r>
        <w:rPr>
          <w:rFonts w:hint="eastAsia"/>
        </w:rPr>
        <w:t>　　　　二、分电器行业经济特性</w:t>
      </w:r>
      <w:r>
        <w:rPr>
          <w:rFonts w:hint="eastAsia"/>
        </w:rPr>
        <w:br/>
      </w:r>
      <w:r>
        <w:rPr>
          <w:rFonts w:hint="eastAsia"/>
        </w:rPr>
        <w:t>　　　　三、分电器行业产业链简介</w:t>
      </w:r>
      <w:r>
        <w:rPr>
          <w:rFonts w:hint="eastAsia"/>
        </w:rPr>
        <w:br/>
      </w:r>
      <w:r>
        <w:rPr>
          <w:rFonts w:hint="eastAsia"/>
        </w:rPr>
        <w:t>　　第二节 分电器行业发展成熟度</w:t>
      </w:r>
      <w:r>
        <w:rPr>
          <w:rFonts w:hint="eastAsia"/>
        </w:rPr>
        <w:br/>
      </w:r>
      <w:r>
        <w:rPr>
          <w:rFonts w:hint="eastAsia"/>
        </w:rPr>
        <w:t>　　　　一、分电器行业发展周期分析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2022-2023年分电器行业发展环境分析</w:t>
      </w:r>
      <w:r>
        <w:rPr>
          <w:rFonts w:hint="eastAsia"/>
        </w:rPr>
        <w:br/>
      </w:r>
      <w:r>
        <w:rPr>
          <w:rFonts w:hint="eastAsia"/>
        </w:rPr>
        <w:t>　　第一节 分电器行业环境分析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当前我国分电器技术发展现状</w:t>
      </w:r>
      <w:r>
        <w:rPr>
          <w:rFonts w:hint="eastAsia"/>
        </w:rPr>
        <w:br/>
      </w:r>
      <w:r>
        <w:rPr>
          <w:rFonts w:hint="eastAsia"/>
        </w:rPr>
        <w:t>　　第二节 中外分电器技术差距及产生差距的主要原因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提高我国分电器技术的对策</w:t>
      </w:r>
      <w:r>
        <w:rPr>
          <w:rFonts w:hint="eastAsia"/>
        </w:rPr>
        <w:br/>
      </w:r>
      <w:r>
        <w:rPr>
          <w:rFonts w:hint="eastAsia"/>
        </w:rPr>
        <w:t>　　第四节 我国分电器产品研发、设计发展趋势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中国分电器市场发展调研</w:t>
      </w:r>
      <w:r>
        <w:rPr>
          <w:rFonts w:hint="eastAsia"/>
        </w:rPr>
        <w:br/>
      </w:r>
      <w:r>
        <w:rPr>
          <w:rFonts w:hint="eastAsia"/>
        </w:rPr>
        <w:t>　　第一节 分电器市场现状分析及预测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一、2018-2023年中国分电器市场规模分析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二、2023-2029年中国分电器市场规模预测</w:t>
      </w:r>
      <w:r>
        <w:rPr>
          <w:rFonts w:hint="eastAsia"/>
        </w:rPr>
        <w:br/>
      </w:r>
      <w:r>
        <w:rPr>
          <w:rFonts w:hint="eastAsia"/>
        </w:rPr>
        <w:t>　　第二节 分电器行业产能分析及预测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一、2018-2023年中国分电器行业产能分析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二、2023-2029年中国分电器行业产能预测</w:t>
      </w:r>
      <w:r>
        <w:rPr>
          <w:rFonts w:hint="eastAsia"/>
        </w:rPr>
        <w:br/>
      </w:r>
      <w:r>
        <w:rPr>
          <w:rFonts w:hint="eastAsia"/>
        </w:rPr>
        <w:t>　　第三节 分电器行业产量分析及预测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一、2018-2023年中国分电器行业产量分析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二、2023-2029年中国分电器行业产量预测</w:t>
      </w:r>
      <w:r>
        <w:rPr>
          <w:rFonts w:hint="eastAsia"/>
        </w:rPr>
        <w:br/>
      </w:r>
      <w:r>
        <w:rPr>
          <w:rFonts w:hint="eastAsia"/>
        </w:rPr>
        <w:t>　　第四节 分电器市场需求分析及预测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一、2018-2023年中国分电器市场需求分析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二、2023-2029年中国分电器市场需求预测</w:t>
      </w:r>
      <w:r>
        <w:rPr>
          <w:rFonts w:hint="eastAsia"/>
        </w:rPr>
        <w:br/>
      </w:r>
      <w:r>
        <w:rPr>
          <w:rFonts w:hint="eastAsia"/>
        </w:rPr>
        <w:t>　　第五节 分电器进出口数据分析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一、2018-2023年中国分电器进出口数据分析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二、2023-2029年国内分电器进出口情况预测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2018-2023年中国分电器行业总体发展状况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中国分电器行业财务能力分析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二、分电器行业偿债能力分析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三、分电器行业营运能力分析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四、分电器行业发展能力分析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2023年中国分电器行业上下游行业发展分析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分电器上游行业分析</w:t>
      </w:r>
      <w:r>
        <w:rPr>
          <w:rFonts w:hint="eastAsia"/>
        </w:rPr>
        <w:br/>
      </w:r>
      <w:r>
        <w:rPr>
          <w:rFonts w:hint="eastAsia"/>
        </w:rPr>
        <w:t>　　　　一、分电器产品成本构成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四、上游供给对分电器行业的影响</w:t>
      </w:r>
      <w:r>
        <w:rPr>
          <w:rFonts w:hint="eastAsia"/>
        </w:rPr>
        <w:br/>
      </w:r>
      <w:r>
        <w:rPr>
          <w:rFonts w:hint="eastAsia"/>
        </w:rPr>
        <w:t>　　第二节 分电器下游行业分析</w:t>
      </w:r>
      <w:r>
        <w:rPr>
          <w:rFonts w:hint="eastAsia"/>
        </w:rPr>
        <w:br/>
      </w:r>
      <w:r>
        <w:rPr>
          <w:rFonts w:hint="eastAsia"/>
        </w:rPr>
        <w:t>　　　　一、分电器下游行业分布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2023年中国分电器产业市场竞争格局分析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2023年中国分电器产业竞争现状分析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一、分电器竞争力分析</w:t>
      </w:r>
      <w:r>
        <w:rPr>
          <w:rFonts w:hint="eastAsia"/>
        </w:rPr>
        <w:br/>
      </w:r>
      <w:r>
        <w:rPr>
          <w:rFonts w:hint="eastAsia"/>
        </w:rPr>
        <w:t>　　　　二、分电器技术竞争分析</w:t>
      </w:r>
      <w:r>
        <w:rPr>
          <w:rFonts w:hint="eastAsia"/>
        </w:rPr>
        <w:br/>
      </w:r>
      <w:r>
        <w:rPr>
          <w:rFonts w:hint="eastAsia"/>
        </w:rPr>
        <w:t>　　　　三、分电器价格竞争分析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2023年中国分电器产业集中度分析</w:t>
      </w:r>
      <w:r>
        <w:rPr>
          <w:rFonts w:hint="eastAsia"/>
        </w:rPr>
        <w:br/>
      </w:r>
      <w:r>
        <w:rPr>
          <w:rFonts w:hint="eastAsia"/>
        </w:rPr>
        <w:t>　　　　一、分电器市场集中度分析</w:t>
      </w:r>
      <w:r>
        <w:rPr>
          <w:rFonts w:hint="eastAsia"/>
        </w:rPr>
        <w:br/>
      </w:r>
      <w:r>
        <w:rPr>
          <w:rFonts w:hint="eastAsia"/>
        </w:rPr>
        <w:t>　　　　二、分电器企业集中度分析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2023-2029年提高分电器企业竞争力的策略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2023年影响分电器行业发展的主要因素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一、2023-2029年分电器行业市场风险及控制策略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二、2023-2029年分电器行业政策风险及控制策略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三、2023-2029年分电器行业经营风险及控制策略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四、2023-2029年分电器同业竞争风险及控制策略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五、2023-2029年分电器行业其他风险及控制策略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2023-2029年分电器市场发展潜力分析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2023-2029年分电器行业发展趋势分析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2023-2029年分电器行业投资前景研究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对我国分电器品牌的战略思考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四、我国分电器企业的品牌战略</w:t>
      </w:r>
      <w:r>
        <w:rPr>
          <w:rFonts w:hint="eastAsia"/>
        </w:rPr>
        <w:br/>
      </w:r>
      <w:r>
        <w:rPr>
          <w:rFonts w:hint="eastAsia"/>
        </w:rPr>
        <w:t>　　　　五、分电器品牌战略管理的策略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2018-2023年中国分电器行业产量及增长趋势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2023-2029年中国分电器行业产量预测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2018-2023年中国分电器行业市场需求及增长情况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2023-2029年中国分电器行业市场需求预测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2018-2023年中国分电器行业利润及增长情况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**地区分电器行业市场需求情况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2018-2023年中国分电器行业出口情况分析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2018-2023年中国分电器行业产品市场价格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2023-2029年中国分电器行业产品市场价格走势预测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2023-2029年中国分电器市场规模预测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2023-2029年中国分电器行业利润预测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bdf93ab354217" w:history="1">
        <w:r>
          <w:rPr>
            <w:rStyle w:val="Hyperlink"/>
          </w:rPr>
          <w:t>2023-2029年中国分电器行业全面调研与发展趋势分析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bdf93ab354217" w:history="1">
        <w:r>
          <w:rPr>
            <w:rStyle w:val="Hyperlink"/>
          </w:rPr>
          <w:t>https://www.20087.com/6/76/FenDianQiFaZhanQuShiFenXi.html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热点：分电器图片、分电器白金总成有白金吗、分电器是啥、分电器怎么对正时视频、分电器总成安装视频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a3bf4cdd448bb" w:history="1">
      <w:r>
        <w:rPr>
          <w:rStyle w:val="Hyperlink"/>
        </w:rPr>
        <w:t>2023-2029年中国分电器行业全面调研与发展趋势分析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enDianQiFaZhanQuShiFenXi.html" TargetMode="External" Id="Rcebbdf93ab3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enDianQiFaZhanQuShiFenXi.html" TargetMode="External" Id="Rc0ea3bf4cdd4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2023-03-28T04:23:00Z</dcterms:created>
  <dcterms:modified xsi:type="dcterms:W3CDTF">2023-03-28T05:23:00Z</dcterms:modified>
  <dc:subject>2023-2029年中国分电器行业全面调研与发展趋势分析</dc:subject>
  <dc:title>2023-2029年中国分电器行业全面调研与发展趋势分析</dc:title>
  <cp:keywords>2023-2029年中国分电器行业全面调研与发展趋势分析</cp:keywords>
  <dc:description>2023-2029年中国分电器行业全面调研与发展趋势分析</dc:description>
</cp:coreProperties>
</file>