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ec6f8b68e4f23" w:history="1">
              <w:r>
                <w:rPr>
                  <w:rStyle w:val="Hyperlink"/>
                </w:rPr>
                <w:t>2026-2032年中国可开启天窗发展现状分析与市场前景预测报告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ec6f8b68e4f23" w:history="1">
              <w:r>
                <w:rPr>
                  <w:rStyle w:val="Hyperlink"/>
                </w:rPr>
                <w:t>2026-2032年中国可开启天窗发展现状分析与市场前景预测报告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ec6f8b68e4f23" w:history="1">
                <w:r>
                  <w:rPr>
                    <w:rStyle w:val="Hyperlink"/>
                  </w:rPr>
                  <w:t>https://www.20087.com/6/96/KeKaiQiTianChuangFaZhanXianZhuangQianJing.html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开启天窗是汽车与建筑领域的功能性部件，在乘用车中主要提供自然通风、采光及紧急逃生功能，技术路线包括内藏式、外滑式及全景可启式，强调密封性、静音性、抗风压及与车身/屋顶结构的集成度。高端车型配备防夹感应、雨量自动关闭及太阳能通风辅助。在建筑领域，电动排烟天窗用于消防联动与绿色建筑自然通风设计。然而，机械结构复杂导致故障率高于固定天窗；长期使用后导轨积尘影响开合顺畅性；且部分低价产品隔热性能差，夏季增加空调负荷。</w:t>
      </w:r>
      <w:r>
        <w:rPr>
          <w:rFonts w:hint="eastAsia"/>
        </w:rPr>
        <w:br/>
      </w:r>
      <w:r>
        <w:rPr>
          <w:rFonts w:hint="eastAsia"/>
        </w:rPr>
        <w:t>　　未来，可开启天窗将向智能环境交互与能源协同演进。电致变色玻璃实现透光率动态调节，兼顾隐私与采光；集成微型光伏板为车内电子设备供电。在控制端，V2X通信联动天气预报自动闭合；建筑天窗与BMS系统协同优化室内热舒适度与新风量。此外，轻量化复合材料降低整车/建筑荷载。随着智能座舱与近零能耗建筑发展，可开启天窗将从被动通风装置升级为具备气候响应、能源回收与人因优化能力的主动式环境调节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ec6f8b68e4f23" w:history="1">
        <w:r>
          <w:rPr>
            <w:rStyle w:val="Hyperlink"/>
          </w:rPr>
          <w:t>2026-2032年中国可开启天窗发展现状分析与市场前景预测报告</w:t>
        </w:r>
      </w:hyperlink>
      <w:r>
        <w:rPr>
          <w:rFonts w:hint="eastAsia"/>
        </w:rPr>
        <w:t>》以专业、科学的视角，系统分析了可开启天窗行业的市场规模、供需状况和竞争格局，梳理了可开启天窗技术发展水平和未来方向。报告对可开启天窗行业发展趋势做出客观预测，评估了市场增长空间和潜在风险，并分析了重点可开启天窗企业的经营情况和市场表现。结合政策环境和消费需求变化，为投资者和企业提供可开启天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可开启天窗行业概述</w:t>
      </w:r>
      <w:r>
        <w:rPr>
          <w:rFonts w:hint="eastAsia"/>
        </w:rPr>
        <w:br/>
      </w:r>
      <w:r>
        <w:rPr>
          <w:rFonts w:hint="eastAsia"/>
        </w:rPr>
        <w:t>　　第一节 可开启天窗定义与分类</w:t>
      </w:r>
      <w:r>
        <w:rPr>
          <w:rFonts w:hint="eastAsia"/>
        </w:rPr>
        <w:br/>
      </w:r>
      <w:r>
        <w:rPr>
          <w:rFonts w:hint="eastAsia"/>
        </w:rPr>
        <w:t>　　第二节 可开启天窗应用领域</w:t>
      </w:r>
      <w:r>
        <w:rPr>
          <w:rFonts w:hint="eastAsia"/>
        </w:rPr>
        <w:br/>
      </w:r>
      <w:r>
        <w:rPr>
          <w:rFonts w:hint="eastAsia"/>
        </w:rPr>
        <w:t>　　第三节 可开启天窗行业经济指标分析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一、可开启天窗行业赢利性评估</w:t>
      </w:r>
      <w:r>
        <w:rPr>
          <w:rFonts w:hint="eastAsia"/>
        </w:rPr>
        <w:br/>
      </w:r>
      <w:r>
        <w:rPr>
          <w:rFonts w:hint="eastAsia"/>
        </w:rPr>
        <w:t>　　　　二、可开启天窗行业成长速度分析</w:t>
      </w:r>
      <w:r>
        <w:rPr>
          <w:rFonts w:hint="eastAsia"/>
        </w:rPr>
        <w:br/>
      </w:r>
      <w:r>
        <w:rPr>
          <w:rFonts w:hint="eastAsia"/>
        </w:rPr>
        <w:t>　　　　三、可开启天窗附加值提升空间探讨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四、可开启天窗行业进入壁垒分析</w:t>
      </w:r>
      <w:r>
        <w:rPr>
          <w:rFonts w:hint="eastAsia"/>
        </w:rPr>
        <w:br/>
      </w:r>
      <w:r>
        <w:rPr>
          <w:rFonts w:hint="eastAsia"/>
        </w:rPr>
        <w:t>　　　　五、可开启天窗行业风险性评估</w:t>
      </w:r>
      <w:r>
        <w:rPr>
          <w:rFonts w:hint="eastAsia"/>
        </w:rPr>
        <w:br/>
      </w:r>
      <w:r>
        <w:rPr>
          <w:rFonts w:hint="eastAsia"/>
        </w:rPr>
        <w:t>　　　　六、可开启天窗行业周期性分析</w:t>
      </w:r>
      <w:r>
        <w:rPr>
          <w:rFonts w:hint="eastAsia"/>
        </w:rPr>
        <w:br/>
      </w:r>
      <w:r>
        <w:rPr>
          <w:rFonts w:hint="eastAsia"/>
        </w:rPr>
        <w:t>　　　　七、可开启天窗行业竞争程度指标</w:t>
      </w:r>
      <w:r>
        <w:rPr>
          <w:rFonts w:hint="eastAsia"/>
        </w:rPr>
        <w:br/>
      </w:r>
      <w:r>
        <w:rPr>
          <w:rFonts w:hint="eastAsia"/>
        </w:rPr>
        <w:t>　　　　八、可开启天窗行业成熟度综合分析</w:t>
      </w:r>
      <w:r>
        <w:rPr>
          <w:rFonts w:hint="eastAsia"/>
        </w:rPr>
        <w:br/>
      </w:r>
      <w:r>
        <w:rPr>
          <w:rFonts w:hint="eastAsia"/>
        </w:rPr>
        <w:t>　　第四节 可开启天窗产业链及经营模式分析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三、可开启天窗销售模式与渠道策略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全球可开启天窗市场发展分析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2025-2026年全球可开启天窗行业发展分析</w:t>
      </w:r>
      <w:r>
        <w:rPr>
          <w:rFonts w:hint="eastAsia"/>
        </w:rPr>
        <w:br/>
      </w:r>
      <w:r>
        <w:rPr>
          <w:rFonts w:hint="eastAsia"/>
        </w:rPr>
        <w:t>　　　　一、全球可开启天窗行业市场规模与趋势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二、全球可开启天窗行业发展特点</w:t>
      </w:r>
      <w:r>
        <w:rPr>
          <w:rFonts w:hint="eastAsia"/>
        </w:rPr>
        <w:br/>
      </w:r>
      <w:r>
        <w:rPr>
          <w:rFonts w:hint="eastAsia"/>
        </w:rPr>
        <w:t>　　　　三、全球可开启天窗行业竞争格局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主要国家与地区可开启天窗市场分析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2026-2032年全球可开启天窗行业发展趋势与前景预测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一、可开启天窗行业发展趋势</w:t>
      </w:r>
      <w:r>
        <w:rPr>
          <w:rFonts w:hint="eastAsia"/>
        </w:rPr>
        <w:br/>
      </w:r>
      <w:r>
        <w:rPr>
          <w:rFonts w:hint="eastAsia"/>
        </w:rPr>
        <w:t>　　　　二、可开启天窗行业发展潜力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中国可开启天窗行业市场分析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2025-2026年可开启天窗产能与投资动态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一、国内可开启天窗产能现状与利用效率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二、可开启天窗产能扩张与投资动态分析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2026-2032年可开启天窗行业产量统计与趋势预测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一、2020-2025年可开启天窗行业产量与增长趋势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1、2020-2025年可开启天窗产量及增长趋势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2、2020-2025年可开启天窗细分产品产量及份额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二、可开启天窗产量影响因素分析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三、2026-2032年可开启天窗产量预测</w:t>
      </w:r>
      <w:r>
        <w:rPr>
          <w:rFonts w:hint="eastAsia"/>
        </w:rPr>
        <w:br/>
      </w:r>
      <w:r>
        <w:rPr>
          <w:rFonts w:hint="eastAsia"/>
        </w:rPr>
        <w:t>　　第三节 2026-2032年可开启天窗市场需求与销售分析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一、2025-2026年可开启天窗行业需求现状</w:t>
      </w:r>
      <w:r>
        <w:rPr>
          <w:rFonts w:hint="eastAsia"/>
        </w:rPr>
        <w:br/>
      </w:r>
      <w:r>
        <w:rPr>
          <w:rFonts w:hint="eastAsia"/>
        </w:rPr>
        <w:t>　　　　二、可开启天窗客户群体与需求特点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三、2020-2025年可开启天窗行业销售规模分析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四、2026-2032年可开启天窗市场增长潜力与规模预测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2025-2026年可开启天窗行业技术发展现状及趋势分析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可开启天窗行业技术发展现状分析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国内外可开启天窗行业技术差距分析及差距形成的主要原因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可开启天窗行业技术发展方向、趋势预测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提升可开启天窗行业技术能力策略建议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中国可开启天窗细分市场分析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一、2025-2026年可开启天窗主要细分产品市场现状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可开启天窗价格机制与竞争策略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一、2020-2025年可开启天窗市场价格走势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可开启天窗定价策略与方法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2026-2032年可开启天窗价格竞争态势与趋势预测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中国可开启天窗行业重点区域市场研究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2025-2026年重点区域可开启天窗市场发展概况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二、2020-2025年可开启天窗市场需求规模情况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三、2026-2032年可开启天窗行业发展潜力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二、2020-2025年可开启天窗市场需求规模情况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三、2026-2032年可开启天窗行业发展潜力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二、2020-2025年可开启天窗市场需求规模情况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三、2026-2032年可开启天窗行业发展潜力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二、2020-2025年可开启天窗市场需求规模情况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三、2026-2032年可开启天窗行业发展潜力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二、2020-2025年可开启天窗市场需求规模情况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三、2026-2032年可开启天窗行业发展潜力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2020-2025年中国可开启天窗行业进出口情况分析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可开启天窗行业进口规模与来源分析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一、2020-2025年可开启天窗进口规模分析</w:t>
      </w:r>
      <w:r>
        <w:rPr>
          <w:rFonts w:hint="eastAsia"/>
        </w:rPr>
        <w:br/>
      </w:r>
      <w:r>
        <w:rPr>
          <w:rFonts w:hint="eastAsia"/>
        </w:rPr>
        <w:t>　　　　二、可开启天窗主要进口来源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可开启天窗行业出口规模与目的地分析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一、2020-2025年可开启天窗出口规模分析</w:t>
      </w:r>
      <w:r>
        <w:rPr>
          <w:rFonts w:hint="eastAsia"/>
        </w:rPr>
        <w:br/>
      </w:r>
      <w:r>
        <w:rPr>
          <w:rFonts w:hint="eastAsia"/>
        </w:rPr>
        <w:t>　　　　二、可开启天窗主要出口目的地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2020-2025年中国可开启天窗总体规模与财务指标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中国可开启天窗行业总体规模分析</w:t>
      </w:r>
      <w:r>
        <w:rPr>
          <w:rFonts w:hint="eastAsia"/>
        </w:rPr>
        <w:br/>
      </w:r>
      <w:r>
        <w:rPr>
          <w:rFonts w:hint="eastAsia"/>
        </w:rPr>
        <w:t>　　　　一、可开启天窗企业数量与结构</w:t>
      </w:r>
      <w:r>
        <w:rPr>
          <w:rFonts w:hint="eastAsia"/>
        </w:rPr>
        <w:br/>
      </w:r>
      <w:r>
        <w:rPr>
          <w:rFonts w:hint="eastAsia"/>
        </w:rPr>
        <w:t>　　　　二、可开启天窗从业人员规模</w:t>
      </w:r>
      <w:r>
        <w:rPr>
          <w:rFonts w:hint="eastAsia"/>
        </w:rPr>
        <w:br/>
      </w:r>
      <w:r>
        <w:rPr>
          <w:rFonts w:hint="eastAsia"/>
        </w:rPr>
        <w:t>　　　　三、可开启天窗行业资产状况</w:t>
      </w:r>
      <w:r>
        <w:rPr>
          <w:rFonts w:hint="eastAsia"/>
        </w:rPr>
        <w:br/>
      </w:r>
      <w:r>
        <w:rPr>
          <w:rFonts w:hint="eastAsia"/>
        </w:rPr>
        <w:t>　　第二节 中国可开启天窗行业财务指标总体分析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可开启天窗行业重点企业经营状况分析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可开启天窗重点企业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可开启天窗领先企业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可开启天窗标杆企业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可开启天窗代表企业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可开启天窗龙头企业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可开启天窗重点企业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中国可开启天窗行业竞争格局分析</w:t>
      </w:r>
      <w:r>
        <w:rPr>
          <w:rFonts w:hint="eastAsia"/>
        </w:rPr>
        <w:br/>
      </w:r>
      <w:r>
        <w:rPr>
          <w:rFonts w:hint="eastAsia"/>
        </w:rPr>
        <w:t>　　第一节 可开启天窗行业竞争格局总览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2025-2026年可开启天窗行业竞争力分析</w:t>
      </w:r>
      <w:r>
        <w:rPr>
          <w:rFonts w:hint="eastAsia"/>
        </w:rPr>
        <w:br/>
      </w:r>
      <w:r>
        <w:rPr>
          <w:rFonts w:hint="eastAsia"/>
        </w:rPr>
        <w:t>　　　　一、可开启天窗供应商议价能力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四、可开启天窗替代品威胁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2020-2025年可开启天窗行业企业并购活动分析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2025-2026年可开启天窗行业会展与招投标活动分析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一、可开启天窗行业会展活动及其市场影响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2026年中国可开启天窗企业发展策略分析</w:t>
      </w:r>
      <w:r>
        <w:rPr>
          <w:rFonts w:hint="eastAsia"/>
        </w:rPr>
        <w:br/>
      </w:r>
      <w:r>
        <w:rPr>
          <w:rFonts w:hint="eastAsia"/>
        </w:rPr>
        <w:t>　　第一节 可开启天窗市场策略分析</w:t>
      </w:r>
      <w:r>
        <w:rPr>
          <w:rFonts w:hint="eastAsia"/>
        </w:rPr>
        <w:br/>
      </w:r>
      <w:r>
        <w:rPr>
          <w:rFonts w:hint="eastAsia"/>
        </w:rPr>
        <w:t>　　　　一、可开启天窗市场定位与拓展策略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二、可开启天窗市场细分与目标客户</w:t>
      </w:r>
      <w:r>
        <w:rPr>
          <w:rFonts w:hint="eastAsia"/>
        </w:rPr>
        <w:br/>
      </w:r>
      <w:r>
        <w:rPr>
          <w:rFonts w:hint="eastAsia"/>
        </w:rPr>
        <w:t>　　第二节 可开启天窗销售策略分析</w:t>
      </w:r>
      <w:r>
        <w:rPr>
          <w:rFonts w:hint="eastAsia"/>
        </w:rPr>
        <w:br/>
      </w:r>
      <w:r>
        <w:rPr>
          <w:rFonts w:hint="eastAsia"/>
        </w:rPr>
        <w:t>　　　　一、可开启天窗销售渠道与网络建设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提高可开启天窗企业竞争力建议</w:t>
      </w:r>
      <w:r>
        <w:rPr>
          <w:rFonts w:hint="eastAsia"/>
        </w:rPr>
        <w:br/>
      </w:r>
      <w:r>
        <w:rPr>
          <w:rFonts w:hint="eastAsia"/>
        </w:rPr>
        <w:t>　　　　一、可开启天窗技术创新与管理优化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可开启天窗品牌战略思考</w:t>
      </w:r>
      <w:r>
        <w:rPr>
          <w:rFonts w:hint="eastAsia"/>
        </w:rPr>
        <w:br/>
      </w:r>
      <w:r>
        <w:rPr>
          <w:rFonts w:hint="eastAsia"/>
        </w:rPr>
        <w:t>　　　　一、可开启天窗品牌建设与维护</w:t>
      </w:r>
      <w:r>
        <w:rPr>
          <w:rFonts w:hint="eastAsia"/>
        </w:rPr>
        <w:br/>
      </w:r>
      <w:r>
        <w:rPr>
          <w:rFonts w:hint="eastAsia"/>
        </w:rPr>
        <w:t>　　　　二、可开启天窗品牌影响力与市场竞争力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中国可开启天窗行业风险与对策</w:t>
      </w:r>
      <w:r>
        <w:rPr>
          <w:rFonts w:hint="eastAsia"/>
        </w:rPr>
        <w:br/>
      </w:r>
      <w:r>
        <w:rPr>
          <w:rFonts w:hint="eastAsia"/>
        </w:rPr>
        <w:t>　　第一节 可开启天窗行业SWOT分析</w:t>
      </w:r>
      <w:r>
        <w:rPr>
          <w:rFonts w:hint="eastAsia"/>
        </w:rPr>
        <w:br/>
      </w:r>
      <w:r>
        <w:rPr>
          <w:rFonts w:hint="eastAsia"/>
        </w:rPr>
        <w:t>　　　　一、可开启天窗行业优势分析</w:t>
      </w:r>
      <w:r>
        <w:rPr>
          <w:rFonts w:hint="eastAsia"/>
        </w:rPr>
        <w:br/>
      </w:r>
      <w:r>
        <w:rPr>
          <w:rFonts w:hint="eastAsia"/>
        </w:rPr>
        <w:t>　　　　二、可开启天窗行业劣势分析</w:t>
      </w:r>
      <w:r>
        <w:rPr>
          <w:rFonts w:hint="eastAsia"/>
        </w:rPr>
        <w:br/>
      </w:r>
      <w:r>
        <w:rPr>
          <w:rFonts w:hint="eastAsia"/>
        </w:rPr>
        <w:t>　　　　三、可开启天窗市场机会探索</w:t>
      </w:r>
      <w:r>
        <w:rPr>
          <w:rFonts w:hint="eastAsia"/>
        </w:rPr>
        <w:br/>
      </w:r>
      <w:r>
        <w:rPr>
          <w:rFonts w:hint="eastAsia"/>
        </w:rPr>
        <w:t>　　　　四、可开启天窗市场威胁评估</w:t>
      </w:r>
      <w:r>
        <w:rPr>
          <w:rFonts w:hint="eastAsia"/>
        </w:rPr>
        <w:br/>
      </w:r>
      <w:r>
        <w:rPr>
          <w:rFonts w:hint="eastAsia"/>
        </w:rPr>
        <w:t>　　第二节 可开启天窗行业风险及对策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2026-2032年中国可开启天窗行业前景与发展趋势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可开启天窗行业发展环境分析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2026-2032年可开启天窗行业发展趋势与方向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一、可开启天窗行业发展方向预测</w:t>
      </w:r>
      <w:r>
        <w:rPr>
          <w:rFonts w:hint="eastAsia"/>
        </w:rPr>
        <w:br/>
      </w:r>
      <w:r>
        <w:rPr>
          <w:rFonts w:hint="eastAsia"/>
        </w:rPr>
        <w:t>　　　　二、可开启天窗发展趋势分析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2026-2032年可开启天窗行业发展潜力与机遇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一、可开启天窗市场发展潜力评估</w:t>
      </w:r>
      <w:r>
        <w:rPr>
          <w:rFonts w:hint="eastAsia"/>
        </w:rPr>
        <w:br/>
      </w:r>
      <w:r>
        <w:rPr>
          <w:rFonts w:hint="eastAsia"/>
        </w:rPr>
        <w:t>　　　　二、可开启天窗新兴市场与机遇探索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可开启天窗行业研究结论与建议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(中-智-林)可开启天窗行业发展建议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可开启天窗图片</w:t>
      </w:r>
      <w:r>
        <w:rPr>
          <w:rFonts w:hint="eastAsia"/>
        </w:rPr>
        <w:br/>
      </w:r>
      <w:r>
        <w:rPr>
          <w:rFonts w:hint="eastAsia"/>
        </w:rPr>
        <w:t>　　图表 可开启天窗种类 分类</w:t>
      </w:r>
      <w:r>
        <w:rPr>
          <w:rFonts w:hint="eastAsia"/>
        </w:rPr>
        <w:br/>
      </w:r>
      <w:r>
        <w:rPr>
          <w:rFonts w:hint="eastAsia"/>
        </w:rPr>
        <w:t>　　图表 可开启天窗用途 应用</w:t>
      </w:r>
      <w:r>
        <w:rPr>
          <w:rFonts w:hint="eastAsia"/>
        </w:rPr>
        <w:br/>
      </w:r>
      <w:r>
        <w:rPr>
          <w:rFonts w:hint="eastAsia"/>
        </w:rPr>
        <w:t>　　图表 可开启天窗主要特点</w:t>
      </w:r>
      <w:r>
        <w:rPr>
          <w:rFonts w:hint="eastAsia"/>
        </w:rPr>
        <w:br/>
      </w:r>
      <w:r>
        <w:rPr>
          <w:rFonts w:hint="eastAsia"/>
        </w:rPr>
        <w:t>　　图表 可开启天窗产业链分析</w:t>
      </w:r>
      <w:r>
        <w:rPr>
          <w:rFonts w:hint="eastAsia"/>
        </w:rPr>
        <w:br/>
      </w:r>
      <w:r>
        <w:rPr>
          <w:rFonts w:hint="eastAsia"/>
        </w:rPr>
        <w:t>　　图表 可开启天窗政策分析</w:t>
      </w:r>
      <w:r>
        <w:rPr>
          <w:rFonts w:hint="eastAsia"/>
        </w:rPr>
        <w:br/>
      </w:r>
      <w:r>
        <w:rPr>
          <w:rFonts w:hint="eastAsia"/>
        </w:rPr>
        <w:t>　　图表 可开启天窗技术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2020-2025年可开启天窗行业市场容量分析</w:t>
      </w:r>
      <w:r>
        <w:rPr>
          <w:rFonts w:hint="eastAsia"/>
        </w:rPr>
        <w:br/>
      </w:r>
      <w:r>
        <w:rPr>
          <w:rFonts w:hint="eastAsia"/>
        </w:rPr>
        <w:t>　　图表 可开启天窗生产现状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2020-2025年中国可开启天窗行业产量及增长趋势</w:t>
      </w:r>
      <w:r>
        <w:rPr>
          <w:rFonts w:hint="eastAsia"/>
        </w:rPr>
        <w:br/>
      </w:r>
      <w:r>
        <w:rPr>
          <w:rFonts w:hint="eastAsia"/>
        </w:rPr>
        <w:t>　　图表 可开启天窗行业动态</w:t>
      </w:r>
      <w:r>
        <w:rPr>
          <w:rFonts w:hint="eastAsia"/>
        </w:rPr>
        <w:br/>
      </w:r>
      <w:r>
        <w:rPr>
          <w:rFonts w:hint="eastAsia"/>
        </w:rPr>
        <w:t>　　图表 2020-2025年中国可开启天窗市场需求量及增速统计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2025年中国可开启天窗行业需求领域分布格局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2020-2025年中国可开启天窗进口情况分析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2020-2025年中国可开启天窗出口情况分析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2020-2025年中国可开启天窗行业企业平均规模情况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2020-2025年中国可开启天窗价格走势</w:t>
      </w:r>
      <w:r>
        <w:rPr>
          <w:rFonts w:hint="eastAsia"/>
        </w:rPr>
        <w:br/>
      </w:r>
      <w:r>
        <w:rPr>
          <w:rFonts w:hint="eastAsia"/>
        </w:rPr>
        <w:t>　　图表 2025年可开启天窗成本和利润分析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**地区可开启天窗市场规模及增长情况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**地区可开启天窗行业市场需求情况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**地区可开启天窗市场规模及增长情况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**地区可开启天窗行业市场需求情况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**地区可开启天窗市场规模及增长情况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**地区可开启天窗行业市场需求情况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**地区可开启天窗市场规模及增长情况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**地区可开启天窗行业市场需求情况</w:t>
      </w:r>
      <w:r>
        <w:rPr>
          <w:rFonts w:hint="eastAsia"/>
        </w:rPr>
        <w:br/>
      </w:r>
      <w:r>
        <w:rPr>
          <w:rFonts w:hint="eastAsia"/>
        </w:rPr>
        <w:t>　　图表 可开启天窗品牌</w:t>
      </w:r>
      <w:r>
        <w:rPr>
          <w:rFonts w:hint="eastAsia"/>
        </w:rPr>
        <w:br/>
      </w:r>
      <w:r>
        <w:rPr>
          <w:rFonts w:hint="eastAsia"/>
        </w:rPr>
        <w:t>　　图表 可开启天窗企业（一）概况</w:t>
      </w:r>
      <w:r>
        <w:rPr>
          <w:rFonts w:hint="eastAsia"/>
        </w:rPr>
        <w:br/>
      </w:r>
      <w:r>
        <w:rPr>
          <w:rFonts w:hint="eastAsia"/>
        </w:rPr>
        <w:t>　　图表 企业可开启天窗型号 规格</w:t>
      </w:r>
      <w:r>
        <w:rPr>
          <w:rFonts w:hint="eastAsia"/>
        </w:rPr>
        <w:br/>
      </w:r>
      <w:r>
        <w:rPr>
          <w:rFonts w:hint="eastAsia"/>
        </w:rPr>
        <w:t>　　图表 可开启天窗企业（一）经营分析</w:t>
      </w:r>
      <w:r>
        <w:rPr>
          <w:rFonts w:hint="eastAsia"/>
        </w:rPr>
        <w:br/>
      </w:r>
      <w:r>
        <w:rPr>
          <w:rFonts w:hint="eastAsia"/>
        </w:rPr>
        <w:t>　　图表 可开启天窗企业（一）盈利能力情况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可开启天窗上游现状</w:t>
      </w:r>
      <w:r>
        <w:rPr>
          <w:rFonts w:hint="eastAsia"/>
        </w:rPr>
        <w:br/>
      </w:r>
      <w:r>
        <w:rPr>
          <w:rFonts w:hint="eastAsia"/>
        </w:rPr>
        <w:t>　　图表 可开启天窗下游调研</w:t>
      </w:r>
      <w:r>
        <w:rPr>
          <w:rFonts w:hint="eastAsia"/>
        </w:rPr>
        <w:br/>
      </w:r>
      <w:r>
        <w:rPr>
          <w:rFonts w:hint="eastAsia"/>
        </w:rPr>
        <w:t>　　图表 可开启天窗企业（二）概况</w:t>
      </w:r>
      <w:r>
        <w:rPr>
          <w:rFonts w:hint="eastAsia"/>
        </w:rPr>
        <w:br/>
      </w:r>
      <w:r>
        <w:rPr>
          <w:rFonts w:hint="eastAsia"/>
        </w:rPr>
        <w:t>　　图表 企业可开启天窗型号 规格</w:t>
      </w:r>
      <w:r>
        <w:rPr>
          <w:rFonts w:hint="eastAsia"/>
        </w:rPr>
        <w:br/>
      </w:r>
      <w:r>
        <w:rPr>
          <w:rFonts w:hint="eastAsia"/>
        </w:rPr>
        <w:t>　　图表 可开启天窗企业（二）经营分析</w:t>
      </w:r>
      <w:r>
        <w:rPr>
          <w:rFonts w:hint="eastAsia"/>
        </w:rPr>
        <w:br/>
      </w:r>
      <w:r>
        <w:rPr>
          <w:rFonts w:hint="eastAsia"/>
        </w:rPr>
        <w:t>　　图表 可开启天窗企业（二）盈利能力情况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可开启天窗企业（三）概况</w:t>
      </w:r>
      <w:r>
        <w:rPr>
          <w:rFonts w:hint="eastAsia"/>
        </w:rPr>
        <w:br/>
      </w:r>
      <w:r>
        <w:rPr>
          <w:rFonts w:hint="eastAsia"/>
        </w:rPr>
        <w:t>　　图表 企业可开启天窗型号 规格</w:t>
      </w:r>
      <w:r>
        <w:rPr>
          <w:rFonts w:hint="eastAsia"/>
        </w:rPr>
        <w:br/>
      </w:r>
      <w:r>
        <w:rPr>
          <w:rFonts w:hint="eastAsia"/>
        </w:rPr>
        <w:t>　　图表 可开启天窗企业（三）经营分析</w:t>
      </w:r>
      <w:r>
        <w:rPr>
          <w:rFonts w:hint="eastAsia"/>
        </w:rPr>
        <w:br/>
      </w:r>
      <w:r>
        <w:rPr>
          <w:rFonts w:hint="eastAsia"/>
        </w:rPr>
        <w:t>　　图表 可开启天窗企业（三）盈利能力情况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可开启天窗企业（三）成长能力情况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可开启天窗优势</w:t>
      </w:r>
      <w:r>
        <w:rPr>
          <w:rFonts w:hint="eastAsia"/>
        </w:rPr>
        <w:br/>
      </w:r>
      <w:r>
        <w:rPr>
          <w:rFonts w:hint="eastAsia"/>
        </w:rPr>
        <w:t>　　图表 可开启天窗劣势</w:t>
      </w:r>
      <w:r>
        <w:rPr>
          <w:rFonts w:hint="eastAsia"/>
        </w:rPr>
        <w:br/>
      </w:r>
      <w:r>
        <w:rPr>
          <w:rFonts w:hint="eastAsia"/>
        </w:rPr>
        <w:t>　　图表 可开启天窗机会</w:t>
      </w:r>
      <w:r>
        <w:rPr>
          <w:rFonts w:hint="eastAsia"/>
        </w:rPr>
        <w:br/>
      </w:r>
      <w:r>
        <w:rPr>
          <w:rFonts w:hint="eastAsia"/>
        </w:rPr>
        <w:t>　　图表 可开启天窗威胁</w:t>
      </w:r>
      <w:r>
        <w:rPr>
          <w:rFonts w:hint="eastAsia"/>
        </w:rPr>
        <w:br/>
      </w:r>
      <w:r>
        <w:rPr>
          <w:rFonts w:hint="eastAsia"/>
        </w:rPr>
        <w:t>　　图表 2026-2032年中国可开启天窗行业产能预测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2026-2032年中国可开启天窗行业产量预测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2026-2032年中国可开启天窗市场销售预测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2026-2032年中国可开启天窗行业市场规模预测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2026-2032年中国可开启天窗市场前景分析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2026-2032年中国可开启天窗行业风险分析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2026-2032年中国可开启天窗行业发展趋势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ec6f8b68e4f23" w:history="1">
        <w:r>
          <w:rPr>
            <w:rStyle w:val="Hyperlink"/>
          </w:rPr>
          <w:t>2026-2032年中国可开启天窗发展现状分析与市场前景预测报告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ec6f8b68e4f23" w:history="1">
        <w:r>
          <w:rPr>
            <w:rStyle w:val="Hyperlink"/>
          </w:rPr>
          <w:t>https://www.20087.com/6/96/KeKaiQiTianChuangFaZhanXianZhuangQianJing.html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开启天窗是电动的吗、可开启天窗好还是全景天幕好、可开启全景天窗和分段式全景天窗、可开启天窗新能源、什么是开天窗、可开启天窗和全景天窗的区别、可开启天幕、可开启天窗的小型电车、开启天窗遮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54874802c4e5f" w:history="1">
      <w:r>
        <w:rPr>
          <w:rStyle w:val="Hyperlink"/>
        </w:rPr>
        <w:t>2026-2032年中国可开启天窗发展现状分析与市场前景预测报告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KaiQiTianChuangFaZhanXianZhuangQianJing.html" TargetMode="External" Id="R865ec6f8b68e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KaiQiTianChuangFaZhanXianZhuangQianJing.html" TargetMode="External" Id="R91454874802c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2025-12-11T07:45:01Z</dcterms:created>
  <dcterms:modified xsi:type="dcterms:W3CDTF">2025-12-11T08:45:01Z</dcterms:modified>
  <dc:subject>2026-2032年中国可开启天窗发展现状分析与市场前景预测报告</dc:subject>
  <dc:title>2026-2032年中国可开启天窗发展现状分析与市场前景预测报告</dc:title>
  <cp:keywords>2026-2032年中国可开启天窗发展现状分析与市场前景预测报告</cp:keywords>
  <dc:description>2026-2032年中国可开启天窗发展现状分析与市场前景预测报告</dc:description>
</cp:coreProperties>
</file>