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e3763f3e4488" w:history="1">
              <w:r>
                <w:rPr>
                  <w:rStyle w:val="Hyperlink"/>
                </w:rPr>
                <w:t>2024-2030年中国汽车行业现状分析与发展趋势研究报告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e3763f3e4488" w:history="1">
              <w:r>
                <w:rPr>
                  <w:rStyle w:val="Hyperlink"/>
                </w:rPr>
                <w:t>2024-2030年中国汽车行业现状分析与发展趋势研究报告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5e3763f3e4488" w:history="1">
                <w:r>
                  <w:rPr>
                    <w:rStyle w:val="Hyperlink"/>
                  </w:rPr>
                  <w:t>https://www.20087.com/6/76/QiCheChanYeXianZhuangYuFaZhanQia.html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正处于百年未有之大变革期，新能源汽车、智能网联汽车成为新的增长点。传统燃油车市场逐渐饱和，而电动汽车、插电式混合动力汽车销量迅速增长，这得益于政策支持、技术进步和消费者环保意识的提升。同时，自动驾驶技术的快速发展，正逐步改变人们的出行方式，汽车从单纯的交通工具向移动智能终端转变。</w:t>
      </w:r>
      <w:r>
        <w:rPr>
          <w:rFonts w:hint="eastAsia"/>
        </w:rPr>
        <w:br/>
      </w:r>
      <w:r>
        <w:rPr>
          <w:rFonts w:hint="eastAsia"/>
        </w:rPr>
        <w:t>　　未来，汽车产业将朝着电动化、智能化、共享化方向加速发展。电动汽车将成为主流，而氢燃料电池车等新型动力系统也将逐步进入市场。智能网联技术的成熟，将推动自动驾驶车辆的商业化进程，提高道路安全性和交通效率。此外，共享出行模式的普及，如汽车共享、网约车，将重塑汽车消费模式，促使汽车制造商向出行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5e3763f3e4488" w:history="1">
        <w:r>
          <w:rPr>
            <w:rStyle w:val="Hyperlink"/>
          </w:rPr>
          <w:t>2024-2030年中国汽车行业现状分析与发展趋势研究报告</w:t>
        </w:r>
      </w:hyperlink>
      <w:r>
        <w:rPr>
          <w:rFonts w:hint="eastAsia"/>
        </w:rPr>
        <w:t>》通过详实的数据分析，全面解析了汽车行业的市场规模、需求动态及价格趋势，深入探讨了汽车产业链上下游的协同关系与竞争格局变化。报告对汽车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行业的未来发展方向，并针对潜在风险提出了切实可行的应对策略。报告为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中国汽车行业简介</w:t>
      </w:r>
      <w:r>
        <w:rPr>
          <w:rFonts w:hint="eastAsia"/>
        </w:rPr>
        <w:br/>
      </w:r>
      <w:r>
        <w:rPr>
          <w:rFonts w:hint="eastAsia"/>
        </w:rPr>
        <w:t>　　　　一、汽车行业的界定</w:t>
      </w:r>
      <w:r>
        <w:rPr>
          <w:rFonts w:hint="eastAsia"/>
        </w:rPr>
        <w:br/>
      </w:r>
      <w:r>
        <w:rPr>
          <w:rFonts w:hint="eastAsia"/>
        </w:rPr>
        <w:t>　　　　三、汽车的主要用途</w:t>
      </w:r>
      <w:r>
        <w:rPr>
          <w:rFonts w:hint="eastAsia"/>
        </w:rPr>
        <w:br/>
      </w:r>
      <w:r>
        <w:rPr>
          <w:rFonts w:hint="eastAsia"/>
        </w:rPr>
        <w:t>　　第二节 我国汽车产业发展的“波特五力模型”分析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中国汽车行业发展状况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二、我国汽车工业发展分析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一、汽车行业成本费用利润率分析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二、汽车行业销售毛利率分析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三、汽车行业销售利润率分析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四、汽车行业资产收益率分析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2019-2024年汽车行业资产负债状况分析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一、2019-2024年汽车行业总资产状况分析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三、2019-2024年汽车行业资产负债率分析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2019-2024年我国汽车行业成长性分析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汽车产业链分析</w:t>
      </w:r>
      <w:r>
        <w:rPr>
          <w:rFonts w:hint="eastAsia"/>
        </w:rPr>
        <w:br/>
      </w:r>
      <w:r>
        <w:rPr>
          <w:rFonts w:hint="eastAsia"/>
        </w:rPr>
        <w:t>　　　　一、汽车产业链模型介绍</w:t>
      </w:r>
      <w:r>
        <w:rPr>
          <w:rFonts w:hint="eastAsia"/>
        </w:rPr>
        <w:br/>
      </w:r>
      <w:r>
        <w:rPr>
          <w:rFonts w:hint="eastAsia"/>
        </w:rPr>
        <w:t>　　　　二、汽车产业链模型分析</w:t>
      </w:r>
      <w:r>
        <w:rPr>
          <w:rFonts w:hint="eastAsia"/>
        </w:rPr>
        <w:br/>
      </w:r>
      <w:r>
        <w:rPr>
          <w:rFonts w:hint="eastAsia"/>
        </w:rPr>
        <w:t>　　第二节 汽车上游产业分析</w:t>
      </w:r>
      <w:r>
        <w:rPr>
          <w:rFonts w:hint="eastAsia"/>
        </w:rPr>
        <w:br/>
      </w:r>
      <w:r>
        <w:rPr>
          <w:rFonts w:hint="eastAsia"/>
        </w:rPr>
        <w:t>　　　　一、汽车上游产业发展现状分析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汽车下游产业分析</w:t>
      </w:r>
      <w:r>
        <w:rPr>
          <w:rFonts w:hint="eastAsia"/>
        </w:rPr>
        <w:br/>
      </w:r>
      <w:r>
        <w:rPr>
          <w:rFonts w:hint="eastAsia"/>
        </w:rPr>
        <w:t>　　　　一、汽车下游产业发展现状分析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2024-2030年中国汽车行业供需情况预测</w:t>
      </w:r>
      <w:r>
        <w:rPr>
          <w:rFonts w:hint="eastAsia"/>
        </w:rPr>
        <w:br/>
      </w:r>
      <w:r>
        <w:rPr>
          <w:rFonts w:hint="eastAsia"/>
        </w:rPr>
        <w:t>　　第一节 2019-2024年汽车行业生产能力分析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2019-2024年汽车行业产量及其增长速度分析</w:t>
      </w:r>
      <w:r>
        <w:rPr>
          <w:rFonts w:hint="eastAsia"/>
        </w:rPr>
        <w:br/>
      </w:r>
      <w:r>
        <w:rPr>
          <w:rFonts w:hint="eastAsia"/>
        </w:rPr>
        <w:t>　　2019-2024年中国汽车产量</w:t>
      </w:r>
      <w:r>
        <w:rPr>
          <w:rFonts w:hint="eastAsia"/>
        </w:rPr>
        <w:br/>
      </w:r>
      <w:r>
        <w:rPr>
          <w:rFonts w:hint="eastAsia"/>
        </w:rPr>
        <w:t>　　第三节 2024年汽车行业地区结构分析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一、2019-2024年汽车行业需求总量</w:t>
      </w:r>
      <w:r>
        <w:rPr>
          <w:rFonts w:hint="eastAsia"/>
        </w:rPr>
        <w:br/>
      </w:r>
      <w:r>
        <w:rPr>
          <w:rFonts w:hint="eastAsia"/>
        </w:rPr>
        <w:t>　　　　二、2024年汽车行业需求结构变化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2024-2030年汽车行业供需预测</w:t>
      </w:r>
      <w:r>
        <w:rPr>
          <w:rFonts w:hint="eastAsia"/>
        </w:rPr>
        <w:br/>
      </w:r>
      <w:r>
        <w:rPr>
          <w:rFonts w:hint="eastAsia"/>
        </w:rPr>
        <w:t>　　　　一、汽车行业供给总量预测</w:t>
      </w:r>
      <w:r>
        <w:rPr>
          <w:rFonts w:hint="eastAsia"/>
        </w:rPr>
        <w:br/>
      </w:r>
      <w:r>
        <w:rPr>
          <w:rFonts w:hint="eastAsia"/>
        </w:rPr>
        <w:t>　　　　二、汽车行业生产能力预测</w:t>
      </w:r>
      <w:r>
        <w:rPr>
          <w:rFonts w:hint="eastAsia"/>
        </w:rPr>
        <w:br/>
      </w:r>
      <w:r>
        <w:rPr>
          <w:rFonts w:hint="eastAsia"/>
        </w:rPr>
        <w:t>　　　　三、汽车行业需求总量预测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2024-2030年国内汽车行业影响因素分析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国内汽车竞争状况分析</w:t>
      </w:r>
      <w:r>
        <w:rPr>
          <w:rFonts w:hint="eastAsia"/>
        </w:rPr>
        <w:br/>
      </w:r>
      <w:r>
        <w:rPr>
          <w:rFonts w:hint="eastAsia"/>
        </w:rPr>
        <w:t>　　第一节 国内汽车竞争影响因素分析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一、市场供需对汽车竞争力的影响分析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二、国家产业政策对汽车竞争力的影响分析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三、技术水平对汽车竞争力的影响分析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四、原材料对汽车竞争力的影响分析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国内汽车竞争格局分析</w:t>
      </w:r>
      <w:r>
        <w:rPr>
          <w:rFonts w:hint="eastAsia"/>
        </w:rPr>
        <w:br/>
      </w:r>
      <w:r>
        <w:rPr>
          <w:rFonts w:hint="eastAsia"/>
        </w:rPr>
        <w:t>　　第三节 国内汽车产品竞争状况展望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一、2024年主要汽车企业动态</w:t>
      </w:r>
      <w:r>
        <w:rPr>
          <w:rFonts w:hint="eastAsia"/>
        </w:rPr>
        <w:br/>
      </w:r>
      <w:r>
        <w:rPr>
          <w:rFonts w:hint="eastAsia"/>
        </w:rPr>
        <w:t>　　　　二、国内汽车行业竞争发展趋势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汽车行业消费者行为分析</w:t>
      </w:r>
      <w:r>
        <w:rPr>
          <w:rFonts w:hint="eastAsia"/>
        </w:rPr>
        <w:br/>
      </w:r>
      <w:r>
        <w:rPr>
          <w:rFonts w:hint="eastAsia"/>
        </w:rPr>
        <w:t>　　第三节 汽车行业消费者对品牌的认知度分析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中国汽车产品目标客户群体调查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汽车行业国内营销模式分析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汽车行业营销策略分析</w:t>
      </w:r>
      <w:r>
        <w:rPr>
          <w:rFonts w:hint="eastAsia"/>
        </w:rPr>
        <w:br/>
      </w:r>
      <w:r>
        <w:rPr>
          <w:rFonts w:hint="eastAsia"/>
        </w:rPr>
        <w:t>　　第五节 汽车行业市场营销发展趋势预测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2024-2030年汽车行业环境风险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2024-2030年汽车行业产业链上下游风险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2024-2030年汽车行业市场风险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2024-2030年我国汽车行业投资建议分析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中~智~林　投资策略</w:t>
      </w:r>
      <w:r>
        <w:rPr>
          <w:rFonts w:hint="eastAsia"/>
        </w:rPr>
        <w:br/>
      </w:r>
      <w:r>
        <w:rPr>
          <w:rFonts w:hint="eastAsia"/>
        </w:rPr>
        <w:t>　　图表 汽车行业产业链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2019-2024年汽车行业市场供给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2019-2024年汽车行业市场规模</w:t>
      </w:r>
      <w:r>
        <w:rPr>
          <w:rFonts w:hint="eastAsia"/>
        </w:rPr>
        <w:br/>
      </w:r>
      <w:r>
        <w:rPr>
          <w:rFonts w:hint="eastAsia"/>
        </w:rPr>
        <w:t>　　图表 汽车所属行业生命周期判断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e3763f3e4488" w:history="1">
        <w:r>
          <w:rPr>
            <w:rStyle w:val="Hyperlink"/>
          </w:rPr>
          <w:t>2024-2030年中国汽车行业现状分析与发展趋势研究报告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5e3763f3e4488" w:history="1">
        <w:r>
          <w:rPr>
            <w:rStyle w:val="Hyperlink"/>
          </w:rPr>
          <w:t>https://www.20087.com/6/76/QiCheChanYeXianZhuangYuFaZhanQia.html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920cc1da342b0" w:history="1">
      <w:r>
        <w:rPr>
          <w:rStyle w:val="Hyperlink"/>
        </w:rPr>
        <w:t>2024-2030年中国汽车行业现状分析与发展趋势研究报告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CheChanYeXianZhuangYuFaZhanQia.html" TargetMode="External" Id="Rf805e3763f3e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CheChanYeXianZhuangYuFaZhanQia.html" TargetMode="External" Id="R891920cc1da3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2024-06-12T07:17:00Z</dcterms:created>
  <dcterms:modified xsi:type="dcterms:W3CDTF">2024-06-12T08:17:00Z</dcterms:modified>
  <dc:subject>2024-2030年中国汽车行业现状分析与发展趋势研究报告</dc:subject>
  <dc:title>2024-2030年中国汽车行业现状分析与发展趋势研究报告</dc:title>
  <cp:keywords>2024-2030年中国汽车行业现状分析与发展趋势研究报告</cp:keywords>
  <dc:description>2024-2030年中国汽车行业现状分析与发展趋势研究报告</dc:description>
</cp:coreProperties>
</file>