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3aa51a17b4fea" w:history="1">
              <w:r>
                <w:rPr>
                  <w:rStyle w:val="Hyperlink"/>
                </w:rPr>
                <w:t>2025-2031年中国轿跑车行业市场调研与前景趋势预测报告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3aa51a17b4fea" w:history="1">
              <w:r>
                <w:rPr>
                  <w:rStyle w:val="Hyperlink"/>
                </w:rPr>
                <w:t>2025-2031年中国轿跑车行业市场调研与前景趋势预测报告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3aa51a17b4fea" w:history="1">
                <w:r>
                  <w:rPr>
                    <w:rStyle w:val="Hyperlink"/>
                  </w:rPr>
                  <w:t>https://www.20087.com/6/16/JiaoPaoCheFaZhanQianJing.html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跑车作为结合轿车舒适性与跑车性能的车型，近年来在全球汽车市场中占据了一席之地。随着汽车电动化和智能化趋势的加速，轿跑车的设计与技术也在不断创新，如搭载高性能电机、电池管理系统及自动驾驶辅助系统，既满足了驾驶乐趣又兼顾了环保与安全。</w:t>
      </w:r>
      <w:r>
        <w:rPr>
          <w:rFonts w:hint="eastAsia"/>
        </w:rPr>
        <w:br/>
      </w:r>
      <w:r>
        <w:rPr>
          <w:rFonts w:hint="eastAsia"/>
        </w:rPr>
        <w:t>　　轿跑车的未来将紧密围绕新能源与智能互联两大主题展开。一方面，纯电和插电式混动动力系统将更加普及，配合快速充电技术与更长续航里程，解决用户里程焦虑。另一方面，通过车联网技术与高级驾驶辅助系统（ADAS）的深度融合，轿跑车将提供更加个性化、智能化的驾驶体验，甚至向完全自动驾驶进化，引领汽车行业的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3aa51a17b4fea" w:history="1">
        <w:r>
          <w:rPr>
            <w:rStyle w:val="Hyperlink"/>
          </w:rPr>
          <w:t>2025-2031年中国轿跑车行业市场调研与前景趋势预测报告</w:t>
        </w:r>
      </w:hyperlink>
      <w:r>
        <w:rPr>
          <w:rFonts w:hint="eastAsia"/>
        </w:rPr>
        <w:t>》全面梳理了轿跑车行业的市场规模、技术现状及产业链结构，结合数据分析了轿跑车市场需求、价格动态与竞争格局，科学预测了轿跑车发展趋势与市场前景，解读了行业内重点企业的战略布局与品牌影响力，同时对市场竞争与集中度进行了评估。此外，报告还细分了市场领域，揭示了轿跑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轿跑车行业概述</w:t>
      </w:r>
      <w:r>
        <w:rPr>
          <w:rFonts w:hint="eastAsia"/>
        </w:rPr>
        <w:br/>
      </w:r>
      <w:r>
        <w:rPr>
          <w:rFonts w:hint="eastAsia"/>
        </w:rPr>
        <w:t>　　第一节 轿跑车定义与分类</w:t>
      </w:r>
      <w:r>
        <w:rPr>
          <w:rFonts w:hint="eastAsia"/>
        </w:rPr>
        <w:br/>
      </w:r>
      <w:r>
        <w:rPr>
          <w:rFonts w:hint="eastAsia"/>
        </w:rPr>
        <w:t>　　第二节 轿跑车应用领域</w:t>
      </w:r>
      <w:r>
        <w:rPr>
          <w:rFonts w:hint="eastAsia"/>
        </w:rPr>
        <w:br/>
      </w:r>
      <w:r>
        <w:rPr>
          <w:rFonts w:hint="eastAsia"/>
        </w:rPr>
        <w:t>　　第三节 轿跑车行业经济指标分析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轿跑车产业链及经营模式分析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三、轿跑车销售模式及销售渠道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全球轿跑车市场发展综述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2019-2024年全球轿跑车市场规模与趋势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主要国家与地区轿跑车市场分析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2025-2031年全球轿跑车行业发展趋势与前景预测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中国轿跑车行业市场分析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2024-2025年轿跑车产能与投资动态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一、国内轿跑车产能及利用情况</w:t>
      </w:r>
      <w:r>
        <w:rPr>
          <w:rFonts w:hint="eastAsia"/>
        </w:rPr>
        <w:br/>
      </w:r>
      <w:r>
        <w:rPr>
          <w:rFonts w:hint="eastAsia"/>
        </w:rPr>
        <w:t>　　　　二、轿跑车产能扩张与投资动态</w:t>
      </w:r>
      <w:r>
        <w:rPr>
          <w:rFonts w:hint="eastAsia"/>
        </w:rPr>
        <w:br/>
      </w:r>
      <w:r>
        <w:rPr>
          <w:rFonts w:hint="eastAsia"/>
        </w:rPr>
        <w:t>　　第二节 轿跑车行业产量情况分析与趋势预测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一、2019-2024年轿跑车行业产量数据统计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1、2019-2024年轿跑车产量及增长趋势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2、2019-2024年轿跑车细分产品产量及份额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二、影响轿跑车产量的关键因素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三、2025-2031年轿跑车产量预测</w:t>
      </w:r>
      <w:r>
        <w:rPr>
          <w:rFonts w:hint="eastAsia"/>
        </w:rPr>
        <w:br/>
      </w:r>
      <w:r>
        <w:rPr>
          <w:rFonts w:hint="eastAsia"/>
        </w:rPr>
        <w:t>　　第三节 2025-2031年轿跑车市场需求与销售分析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一、2024-2025年轿跑车行业需求现状</w:t>
      </w:r>
      <w:r>
        <w:rPr>
          <w:rFonts w:hint="eastAsia"/>
        </w:rPr>
        <w:br/>
      </w:r>
      <w:r>
        <w:rPr>
          <w:rFonts w:hint="eastAsia"/>
        </w:rPr>
        <w:t>　　　　二、轿跑车客户群体与需求特点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三、2019-2024年轿跑车行业销售规模分析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四、2025-2031年轿跑车市场增长潜力与规模预测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2024-2025年轿跑车行业技术发展现状及趋势分析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轿跑车行业技术发展现状分析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国内外轿跑车行业技术差异与原因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轿跑车行业技术发展方向、趋势预测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提升轿跑车行业技术能力策略建议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中国轿跑车细分市场与下游应用领域分析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轿跑车细分市场分析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一、2024-2025年轿跑车主要细分产品市场现状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轿跑车下游应用与客户群体分析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一、2024-2025年轿跑车各应用领域市场现状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轿跑车价格机制与竞争策略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一、2019-2024年轿跑车市场价格走势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轿跑车定价策略与方法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2025-2031年轿跑车价格竞争态势与趋势预测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中国轿跑车行业重点区域市场研究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2024-2025年重点区域轿跑车市场发展概况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三、2025-2031年轿跑车行业发展潜力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三、2025-2031年轿跑车行业发展潜力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三、2025-2031年轿跑车行业发展潜力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三、2025-2031年轿跑车行业发展潜力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2019-2024年中国轿跑车行业进出口情况分析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轿跑车行业进口情况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一、2019-2024年轿跑车进口规模及增长情况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二、轿跑车主要进口来源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轿跑车行业出口情况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一、2019-2024年轿跑车出口规模及增长情况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二、轿跑车主要出口目的地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2019-2024年中国轿跑车行业总体发展与财务状况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2019-2024年中国轿跑车行业规模情况</w:t>
      </w:r>
      <w:r>
        <w:rPr>
          <w:rFonts w:hint="eastAsia"/>
        </w:rPr>
        <w:br/>
      </w:r>
      <w:r>
        <w:rPr>
          <w:rFonts w:hint="eastAsia"/>
        </w:rPr>
        <w:t>　　　　一、轿跑车行业企业数量规模</w:t>
      </w:r>
      <w:r>
        <w:rPr>
          <w:rFonts w:hint="eastAsia"/>
        </w:rPr>
        <w:br/>
      </w:r>
      <w:r>
        <w:rPr>
          <w:rFonts w:hint="eastAsia"/>
        </w:rPr>
        <w:t>　　　　二、轿跑车行业从业人员规模</w:t>
      </w:r>
      <w:r>
        <w:rPr>
          <w:rFonts w:hint="eastAsia"/>
        </w:rPr>
        <w:br/>
      </w:r>
      <w:r>
        <w:rPr>
          <w:rFonts w:hint="eastAsia"/>
        </w:rPr>
        <w:t>　　　　三、轿跑车行业市场敏感性分析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2019-2024年中国轿跑车行业财务能力分析</w:t>
      </w:r>
      <w:r>
        <w:rPr>
          <w:rFonts w:hint="eastAsia"/>
        </w:rPr>
        <w:br/>
      </w:r>
      <w:r>
        <w:rPr>
          <w:rFonts w:hint="eastAsia"/>
        </w:rPr>
        <w:t>　　　　一、轿跑车行业盈利能力</w:t>
      </w:r>
      <w:r>
        <w:rPr>
          <w:rFonts w:hint="eastAsia"/>
        </w:rPr>
        <w:br/>
      </w:r>
      <w:r>
        <w:rPr>
          <w:rFonts w:hint="eastAsia"/>
        </w:rPr>
        <w:t>　　　　二、轿跑车行业偿债能力</w:t>
      </w:r>
      <w:r>
        <w:rPr>
          <w:rFonts w:hint="eastAsia"/>
        </w:rPr>
        <w:br/>
      </w:r>
      <w:r>
        <w:rPr>
          <w:rFonts w:hint="eastAsia"/>
        </w:rPr>
        <w:t>　　　　三、轿跑车行业营运能力</w:t>
      </w:r>
      <w:r>
        <w:rPr>
          <w:rFonts w:hint="eastAsia"/>
        </w:rPr>
        <w:br/>
      </w:r>
      <w:r>
        <w:rPr>
          <w:rFonts w:hint="eastAsia"/>
        </w:rPr>
        <w:t>　　　　四、轿跑车行业发展能力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轿跑车行业重点企业调研分析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二、企业轿跑车业务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中国轿跑车行业竞争格局分析</w:t>
      </w:r>
      <w:r>
        <w:rPr>
          <w:rFonts w:hint="eastAsia"/>
        </w:rPr>
        <w:br/>
      </w:r>
      <w:r>
        <w:rPr>
          <w:rFonts w:hint="eastAsia"/>
        </w:rPr>
        <w:t>　　第一节 轿跑车行业竞争格局总览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2024-2025年轿跑车行业竞争力分析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2019-2024年轿跑车行业企业并购活动分析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2024-2025年轿跑车行业会展与招投标活动分析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一、轿跑车行业会展活动及其市场影响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2025年中国轿跑车企业发展企业发展策略与建议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轿跑车销售模式与渠道策略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轿跑车品牌与市场推广策略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轿跑车研发投入与技术创新能力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轿跑车合作联盟与资源整合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中国轿跑车行业风险与对策</w:t>
      </w:r>
      <w:r>
        <w:rPr>
          <w:rFonts w:hint="eastAsia"/>
        </w:rPr>
        <w:br/>
      </w:r>
      <w:r>
        <w:rPr>
          <w:rFonts w:hint="eastAsia"/>
        </w:rPr>
        <w:t>　　第一节 轿跑车行业SWOT分析</w:t>
      </w:r>
      <w:r>
        <w:rPr>
          <w:rFonts w:hint="eastAsia"/>
        </w:rPr>
        <w:br/>
      </w:r>
      <w:r>
        <w:rPr>
          <w:rFonts w:hint="eastAsia"/>
        </w:rPr>
        <w:t>　　　　一、轿跑车行业优势</w:t>
      </w:r>
      <w:r>
        <w:rPr>
          <w:rFonts w:hint="eastAsia"/>
        </w:rPr>
        <w:br/>
      </w:r>
      <w:r>
        <w:rPr>
          <w:rFonts w:hint="eastAsia"/>
        </w:rPr>
        <w:t>　　　　二、轿跑车行业劣势</w:t>
      </w:r>
      <w:r>
        <w:rPr>
          <w:rFonts w:hint="eastAsia"/>
        </w:rPr>
        <w:br/>
      </w:r>
      <w:r>
        <w:rPr>
          <w:rFonts w:hint="eastAsia"/>
        </w:rPr>
        <w:t>　　　　三、轿跑车市场机会</w:t>
      </w:r>
      <w:r>
        <w:rPr>
          <w:rFonts w:hint="eastAsia"/>
        </w:rPr>
        <w:br/>
      </w:r>
      <w:r>
        <w:rPr>
          <w:rFonts w:hint="eastAsia"/>
        </w:rPr>
        <w:t>　　　　四、轿跑车市场威胁</w:t>
      </w:r>
      <w:r>
        <w:rPr>
          <w:rFonts w:hint="eastAsia"/>
        </w:rPr>
        <w:br/>
      </w:r>
      <w:r>
        <w:rPr>
          <w:rFonts w:hint="eastAsia"/>
        </w:rPr>
        <w:t>　　第二节 轿跑车行业风险及对策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2025-2031年中国轿跑车行业前景与发展趋势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2024-2025年轿跑车行业发展环境分析</w:t>
      </w:r>
      <w:r>
        <w:rPr>
          <w:rFonts w:hint="eastAsia"/>
        </w:rPr>
        <w:br/>
      </w:r>
      <w:r>
        <w:rPr>
          <w:rFonts w:hint="eastAsia"/>
        </w:rPr>
        <w:t>　　　　一、轿跑车行业主管部门与监管体制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二、轿跑车行业主要法律法规及政策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三、轿跑车行业标准与质量监管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2025-2031年轿跑车行业发展趋势与方向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2025-2031年轿跑车行业发展潜力与机遇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轿跑车行业研究结论与建议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轿跑车行业发展建议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轿跑车行业历程</w:t>
      </w:r>
      <w:r>
        <w:rPr>
          <w:rFonts w:hint="eastAsia"/>
        </w:rPr>
        <w:br/>
      </w:r>
      <w:r>
        <w:rPr>
          <w:rFonts w:hint="eastAsia"/>
        </w:rPr>
        <w:t>　　图表 轿跑车行业生命周期</w:t>
      </w:r>
      <w:r>
        <w:rPr>
          <w:rFonts w:hint="eastAsia"/>
        </w:rPr>
        <w:br/>
      </w:r>
      <w:r>
        <w:rPr>
          <w:rFonts w:hint="eastAsia"/>
        </w:rPr>
        <w:t>　　图表 轿跑车行业产业链分析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2019-2024年中国轿跑车行业市场规模及增长情况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2019-2024年轿跑车行业市场容量分析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2019-2024年中国轿跑车行业产能统计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2019-2024年中国轿跑车行业产量及增长趋势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2019-2024年中国轿跑车市场需求量及增速统计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2025年中国轿跑车行业需求领域分布格局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2019-2024年中国轿跑车行业销售收入分析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2019-2024年中国轿跑车行业盈利情况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2019-2024年中国轿跑车行业利润总额统计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2019-2024年中国轿跑车进口数量分析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2019-2024年中国轿跑车进口金额分析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2019-2024年中国轿跑车出口数量分析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2019-2024年中国轿跑车出口金额分析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2025年中国轿跑车进口国家及地区分析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2025年中国轿跑车出口国家及地区分析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2019-2024年中国轿跑车行业企业数量情况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2019-2024年中国轿跑车行业企业平均规模情况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轿跑车企业信息</w:t>
      </w:r>
      <w:r>
        <w:rPr>
          <w:rFonts w:hint="eastAsia"/>
        </w:rPr>
        <w:br/>
      </w:r>
      <w:r>
        <w:rPr>
          <w:rFonts w:hint="eastAsia"/>
        </w:rPr>
        <w:t>　　图表 轿跑车企业经营情况分析</w:t>
      </w:r>
      <w:r>
        <w:rPr>
          <w:rFonts w:hint="eastAsia"/>
        </w:rPr>
        <w:br/>
      </w:r>
      <w:r>
        <w:rPr>
          <w:rFonts w:hint="eastAsia"/>
        </w:rPr>
        <w:t>　　图表 轿跑车重点企业（三）主要经济指标情况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2025-2031年中国轿跑车市场需求量预测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2025-2031年中国轿跑车行业供需平衡预测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2025-2031年中国轿跑车行业市场容量预测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2025-2031年中国轿跑车行业市场规模预测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2025-2031年中国轿跑车市场前景分析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2025-2031年中国轿跑车发展趋势预测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3aa51a17b4fea" w:history="1">
        <w:r>
          <w:rPr>
            <w:rStyle w:val="Hyperlink"/>
          </w:rPr>
          <w:t>2025-2031年中国轿跑车行业市场调研与前景趋势预测报告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3aa51a17b4fea" w:history="1">
        <w:r>
          <w:rPr>
            <w:rStyle w:val="Hyperlink"/>
          </w:rPr>
          <w:t>https://www.20087.com/6/16/JiaoPaoCheFaZhanQianJing.html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热点：买车、轿跑车型有哪些、奔驰cle轿跑车、轿跑车型、轿跑车型图片、轿跑车和轿车的区别、奔驰轿跑车、轿跑车标大全、轿跑最建议买的三款车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a061c217047cd" w:history="1">
      <w:r>
        <w:rPr>
          <w:rStyle w:val="Hyperlink"/>
        </w:rPr>
        <w:t>2025-2031年中国轿跑车行业市场调研与前景趋势预测报告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aoPaoCheFaZhanQianJing.html" TargetMode="External" Id="Rca23aa51a17b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aoPaoCheFaZhanQianJing.html" TargetMode="External" Id="R6f9a061c2170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2024-11-01T04:37:00Z</dcterms:created>
  <dcterms:modified xsi:type="dcterms:W3CDTF">2024-11-01T05:37:00Z</dcterms:modified>
  <dc:subject>2025-2031年中国轿跑车行业市场调研与前景趋势预测报告</dc:subject>
  <dc:title>2025-2031年中国轿跑车行业市场调研与前景趋势预测报告</dc:title>
  <cp:keywords>2025-2031年中国轿跑车行业市场调研与前景趋势预测报告</cp:keywords>
  <dc:description>2025-2031年中国轿跑车行业市场调研与前景趋势预测报告</dc:description>
</cp:coreProperties>
</file>