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a6df9d0454b6d" w:history="1">
              <w:r>
                <w:rPr>
                  <w:rStyle w:val="Hyperlink"/>
                </w:rPr>
                <w:t>2023年中国交通市场调研及未来发展前景预测报告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a6df9d0454b6d" w:history="1">
              <w:r>
                <w:rPr>
                  <w:rStyle w:val="Hyperlink"/>
                </w:rPr>
                <w:t>2023年中国交通市场调研及未来发展前景预测报告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a6df9d0454b6d" w:history="1">
                <w:r>
                  <w:rPr>
                    <w:rStyle w:val="Hyperlink"/>
                  </w:rPr>
                  <w:t>https://www.20087.com/7/36/JiaoTongShiChangQianJing.html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运输系统是现代社会的动脉，涵盖了公路、铁路、航空、水运和城市公共交通等多个子系统。近年来，随着城市化进程的加速和人口的快速增长，交通拥堵、环境污染和能源消耗成为了全球性的挑战。为此，智能交通系统（ITS）、电动和自动驾驶车辆、高速铁路和绿色航空等技术正被广泛研究和应用，以提高交通效率，减少碳排放，实现可持续交通的目标。</w:t>
      </w:r>
      <w:r>
        <w:rPr>
          <w:rFonts w:hint="eastAsia"/>
        </w:rPr>
        <w:br/>
      </w:r>
      <w:r>
        <w:rPr>
          <w:rFonts w:hint="eastAsia"/>
        </w:rPr>
        <w:t>　　未来，交通领域将更加注重互联互通和绿色出行。通过建立综合的多模式交通网络，如无缝衔接的公共交通系统和共享出行服务，将促进城市交通的高效运行。同时，新能源和零排放车辆的普及，以及交通基础设施的绿色化改造，将大幅降低交通对环境的影响。此外，数据驱动的智能交通管理，如基于大数据和人工智能的交通流量预测和优化，将为城市规划和应急响应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a6df9d0454b6d" w:history="1">
        <w:r>
          <w:rPr>
            <w:rStyle w:val="Hyperlink"/>
          </w:rPr>
          <w:t>2023年中国交通市场调研及未来发展前景预测报告</w:t>
        </w:r>
      </w:hyperlink>
      <w:r>
        <w:rPr>
          <w:rFonts w:hint="eastAsia"/>
        </w:rPr>
        <w:t>》全面分析了交通行业的市场规模、供需状况及产业链结构，深入探讨了交通各细分市场的品牌竞争情况和价格动态，聚焦交通重点企业经营现状，揭示了行业的集中度和竞争格局。此外，交通报告对交通行业的市场前景进行了科学预测，揭示了行业未来的发展趋势、潜在风险和机遇。交通报告旨在为交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交通行业概述</w:t>
      </w:r>
      <w:r>
        <w:rPr>
          <w:rFonts w:hint="eastAsia"/>
        </w:rPr>
        <w:br/>
      </w:r>
      <w:r>
        <w:rPr>
          <w:rFonts w:hint="eastAsia"/>
        </w:rPr>
        <w:t>　　第一节 交通相关概念</w:t>
      </w:r>
      <w:r>
        <w:rPr>
          <w:rFonts w:hint="eastAsia"/>
        </w:rPr>
        <w:br/>
      </w:r>
      <w:r>
        <w:rPr>
          <w:rFonts w:hint="eastAsia"/>
        </w:rPr>
        <w:t>　　　　一、交通简介</w:t>
      </w:r>
      <w:r>
        <w:rPr>
          <w:rFonts w:hint="eastAsia"/>
        </w:rPr>
        <w:br/>
      </w:r>
      <w:r>
        <w:rPr>
          <w:rFonts w:hint="eastAsia"/>
        </w:rPr>
        <w:t>　　　　二、交通的分类</w:t>
      </w:r>
      <w:r>
        <w:rPr>
          <w:rFonts w:hint="eastAsia"/>
        </w:rPr>
        <w:br/>
      </w:r>
      <w:r>
        <w:rPr>
          <w:rFonts w:hint="eastAsia"/>
        </w:rPr>
        <w:t>　　　　三、交通的质量指标</w:t>
      </w:r>
      <w:r>
        <w:rPr>
          <w:rFonts w:hint="eastAsia"/>
        </w:rPr>
        <w:br/>
      </w:r>
      <w:r>
        <w:rPr>
          <w:rFonts w:hint="eastAsia"/>
        </w:rPr>
        <w:t>　　第二节 交通的主要作用及用途简介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2018-2023年世界交通行业发展状况分析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2018-2023年世界交通行业运行概况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2018-2023年世界主要地区交通行业运行情况分析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2023-2029年世界交通行业发展趋势分析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2022-2023年中国交通的行业发展环境分析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2022-2023年中国交通行业发展政策环境分析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一、交通行业政策影响分析</w:t>
      </w:r>
      <w:r>
        <w:rPr>
          <w:rFonts w:hint="eastAsia"/>
        </w:rPr>
        <w:br/>
      </w:r>
      <w:r>
        <w:rPr>
          <w:rFonts w:hint="eastAsia"/>
        </w:rPr>
        <w:t>　　　　二、交通相关行业标准分析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2022-2023年中国交通的行业发展社会环境分析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2018-2023年中国交通行业市场调查情况分析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2018-2023年中国交通市场运行现状分析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一、国内交通生产现状分析</w:t>
      </w:r>
      <w:r>
        <w:rPr>
          <w:rFonts w:hint="eastAsia"/>
        </w:rPr>
        <w:br/>
      </w:r>
      <w:r>
        <w:rPr>
          <w:rFonts w:hint="eastAsia"/>
        </w:rPr>
        <w:t>　　　　二、国内交通市场需求情况分析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2018-2023年中国交通行业发展形势分析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一、国内交通行业现状</w:t>
      </w:r>
      <w:r>
        <w:rPr>
          <w:rFonts w:hint="eastAsia"/>
        </w:rPr>
        <w:br/>
      </w:r>
      <w:r>
        <w:rPr>
          <w:rFonts w:hint="eastAsia"/>
        </w:rPr>
        <w:t>　　　　二、中国交通行业影响因素分析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2018-2023年中国交通行业发展对策与建议分析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2018-2023年中国交通行业数据调查分析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2018-2023年中国交通行业规模分析</w:t>
      </w:r>
      <w:r>
        <w:rPr>
          <w:rFonts w:hint="eastAsia"/>
        </w:rPr>
        <w:br/>
      </w:r>
      <w:r>
        <w:rPr>
          <w:rFonts w:hint="eastAsia"/>
        </w:rPr>
        <w:t>　　　　一、交通企业数量增长分析</w:t>
      </w:r>
      <w:r>
        <w:rPr>
          <w:rFonts w:hint="eastAsia"/>
        </w:rPr>
        <w:br/>
      </w:r>
      <w:r>
        <w:rPr>
          <w:rFonts w:hint="eastAsia"/>
        </w:rPr>
        <w:t>　　　　二、交通从业人数增长分析</w:t>
      </w:r>
      <w:r>
        <w:rPr>
          <w:rFonts w:hint="eastAsia"/>
        </w:rPr>
        <w:br/>
      </w:r>
      <w:r>
        <w:rPr>
          <w:rFonts w:hint="eastAsia"/>
        </w:rPr>
        <w:t>　　　　三、交通资产规模增长分析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2022-2023年中国交通行业结构分析</w:t>
      </w:r>
      <w:r>
        <w:rPr>
          <w:rFonts w:hint="eastAsia"/>
        </w:rPr>
        <w:br/>
      </w:r>
      <w:r>
        <w:rPr>
          <w:rFonts w:hint="eastAsia"/>
        </w:rPr>
        <w:t>　　　　一、交通企业数量结构分析</w:t>
      </w:r>
      <w:r>
        <w:rPr>
          <w:rFonts w:hint="eastAsia"/>
        </w:rPr>
        <w:br/>
      </w:r>
      <w:r>
        <w:rPr>
          <w:rFonts w:hint="eastAsia"/>
        </w:rPr>
        <w:t>　　　　二、交通销售收入结构分析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2018-2023年中国交通行业产值分析</w:t>
      </w:r>
      <w:r>
        <w:rPr>
          <w:rFonts w:hint="eastAsia"/>
        </w:rPr>
        <w:br/>
      </w:r>
      <w:r>
        <w:rPr>
          <w:rFonts w:hint="eastAsia"/>
        </w:rPr>
        <w:t>　　　　一、交通产成品增长分析</w:t>
      </w:r>
      <w:r>
        <w:rPr>
          <w:rFonts w:hint="eastAsia"/>
        </w:rPr>
        <w:br/>
      </w:r>
      <w:r>
        <w:rPr>
          <w:rFonts w:hint="eastAsia"/>
        </w:rPr>
        <w:t>　　　　二、交通工业销售产值分析</w:t>
      </w:r>
      <w:r>
        <w:rPr>
          <w:rFonts w:hint="eastAsia"/>
        </w:rPr>
        <w:br/>
      </w:r>
      <w:r>
        <w:rPr>
          <w:rFonts w:hint="eastAsia"/>
        </w:rPr>
        <w:t>　　　　三、交通出口交货值分析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2018-2023年中国交通行业成本费用分析</w:t>
      </w:r>
      <w:r>
        <w:rPr>
          <w:rFonts w:hint="eastAsia"/>
        </w:rPr>
        <w:br/>
      </w:r>
      <w:r>
        <w:rPr>
          <w:rFonts w:hint="eastAsia"/>
        </w:rPr>
        <w:t>　　　　一、交通销售成本统计</w:t>
      </w:r>
      <w:r>
        <w:rPr>
          <w:rFonts w:hint="eastAsia"/>
        </w:rPr>
        <w:br/>
      </w:r>
      <w:r>
        <w:rPr>
          <w:rFonts w:hint="eastAsia"/>
        </w:rPr>
        <w:t>　　　　二、交通费用统计</w:t>
      </w:r>
      <w:r>
        <w:rPr>
          <w:rFonts w:hint="eastAsia"/>
        </w:rPr>
        <w:br/>
      </w:r>
      <w:r>
        <w:rPr>
          <w:rFonts w:hint="eastAsia"/>
        </w:rPr>
        <w:t>　　第五节 2018-2023年中国交通行业盈利能力分析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2018-2023年中国交通进出口数据监测分析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2018-2023年中国交通进口数据分析</w:t>
      </w:r>
      <w:r>
        <w:rPr>
          <w:rFonts w:hint="eastAsia"/>
        </w:rPr>
        <w:br/>
      </w:r>
      <w:r>
        <w:rPr>
          <w:rFonts w:hint="eastAsia"/>
        </w:rPr>
        <w:t>　　　　一、交通进口数量分析</w:t>
      </w:r>
      <w:r>
        <w:rPr>
          <w:rFonts w:hint="eastAsia"/>
        </w:rPr>
        <w:br/>
      </w:r>
      <w:r>
        <w:rPr>
          <w:rFonts w:hint="eastAsia"/>
        </w:rPr>
        <w:t>　　　　二、交通进口金额分析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2018-2023年中国交通出口数据分析</w:t>
      </w:r>
      <w:r>
        <w:rPr>
          <w:rFonts w:hint="eastAsia"/>
        </w:rPr>
        <w:br/>
      </w:r>
      <w:r>
        <w:rPr>
          <w:rFonts w:hint="eastAsia"/>
        </w:rPr>
        <w:t>　　　　一、交通出口数量分析</w:t>
      </w:r>
      <w:r>
        <w:rPr>
          <w:rFonts w:hint="eastAsia"/>
        </w:rPr>
        <w:br/>
      </w:r>
      <w:r>
        <w:rPr>
          <w:rFonts w:hint="eastAsia"/>
        </w:rPr>
        <w:t>　　　　二、交通出口金额分析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2018-2023年中国交通进出口平均单价分析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2018-2023年中国交通进出口国家及地区分析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交通用户认知程度</w:t>
      </w:r>
      <w:r>
        <w:rPr>
          <w:rFonts w:hint="eastAsia"/>
        </w:rPr>
        <w:br/>
      </w:r>
      <w:r>
        <w:rPr>
          <w:rFonts w:hint="eastAsia"/>
        </w:rPr>
        <w:t>　　第二节 交通用户关注因素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2018-2023年中国交通产业市场竞争格局分析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2018-2023年中国交通产业竞争现状分析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二、交通产品价格竞争分析</w:t>
      </w:r>
      <w:r>
        <w:rPr>
          <w:rFonts w:hint="eastAsia"/>
        </w:rPr>
        <w:br/>
      </w:r>
      <w:r>
        <w:rPr>
          <w:rFonts w:hint="eastAsia"/>
        </w:rPr>
        <w:t>　　　　三、交通产业技术竞争分析</w:t>
      </w:r>
      <w:r>
        <w:rPr>
          <w:rFonts w:hint="eastAsia"/>
        </w:rPr>
        <w:br/>
      </w:r>
      <w:r>
        <w:rPr>
          <w:rFonts w:hint="eastAsia"/>
        </w:rPr>
        <w:t>　　第二节 交通竞争优劣势分析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2018-2023年中国交通行业集中度分析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2018-2023年中国交通企业提升竞争力策略分析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2018-2023年中国交通行业产业链分析</w:t>
      </w:r>
      <w:r>
        <w:rPr>
          <w:rFonts w:hint="eastAsia"/>
        </w:rPr>
        <w:br/>
      </w:r>
      <w:r>
        <w:rPr>
          <w:rFonts w:hint="eastAsia"/>
        </w:rPr>
        <w:t>　　第一节 交通上游行业分析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三、上游行业对交通行业的影响</w:t>
      </w:r>
      <w:r>
        <w:rPr>
          <w:rFonts w:hint="eastAsia"/>
        </w:rPr>
        <w:br/>
      </w:r>
      <w:r>
        <w:rPr>
          <w:rFonts w:hint="eastAsia"/>
        </w:rPr>
        <w:t>　　第二节 交通下游行业分析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三、下游行业对交通行业的影响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2023-2029年中国交通产业发展趋势预测分析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2023-2029年中国交通产业发展趋势分析</w:t>
      </w:r>
      <w:r>
        <w:rPr>
          <w:rFonts w:hint="eastAsia"/>
        </w:rPr>
        <w:br/>
      </w:r>
      <w:r>
        <w:rPr>
          <w:rFonts w:hint="eastAsia"/>
        </w:rPr>
        <w:t>　　　　一、交通技术发展方向分析</w:t>
      </w:r>
      <w:r>
        <w:rPr>
          <w:rFonts w:hint="eastAsia"/>
        </w:rPr>
        <w:br/>
      </w:r>
      <w:r>
        <w:rPr>
          <w:rFonts w:hint="eastAsia"/>
        </w:rPr>
        <w:t>　　　　二、交通行业前景分析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2023-2029年中国交通产业市场预测分析</w:t>
      </w:r>
      <w:r>
        <w:rPr>
          <w:rFonts w:hint="eastAsia"/>
        </w:rPr>
        <w:br/>
      </w:r>
      <w:r>
        <w:rPr>
          <w:rFonts w:hint="eastAsia"/>
        </w:rPr>
        <w:t>　　　　一、交通市场供给预测分析</w:t>
      </w:r>
      <w:r>
        <w:rPr>
          <w:rFonts w:hint="eastAsia"/>
        </w:rPr>
        <w:br/>
      </w:r>
      <w:r>
        <w:rPr>
          <w:rFonts w:hint="eastAsia"/>
        </w:rPr>
        <w:t>　　　　二、交通产品需求预测分析</w:t>
      </w:r>
      <w:r>
        <w:rPr>
          <w:rFonts w:hint="eastAsia"/>
        </w:rPr>
        <w:br/>
      </w:r>
      <w:r>
        <w:rPr>
          <w:rFonts w:hint="eastAsia"/>
        </w:rPr>
        <w:t>　　　　三、交通进出口预测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2023-2029年中国交通产业市场盈利预测分析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2023-2029年中国交通产业投资机会与风险分析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2023-2029年中国交通产业投资环境分析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2023-2029年中国交通产业投资机会分析</w:t>
      </w:r>
      <w:r>
        <w:rPr>
          <w:rFonts w:hint="eastAsia"/>
        </w:rPr>
        <w:br/>
      </w:r>
      <w:r>
        <w:rPr>
          <w:rFonts w:hint="eastAsia"/>
        </w:rPr>
        <w:t>　　　　一、交通行业区域投资热点分析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二、交通行业投资潜力分析</w:t>
      </w:r>
      <w:r>
        <w:rPr>
          <w:rFonts w:hint="eastAsia"/>
        </w:rPr>
        <w:br/>
      </w:r>
      <w:r>
        <w:rPr>
          <w:rFonts w:hint="eastAsia"/>
        </w:rPr>
        <w:t>　　第三节 中:智:林:－2023-2029年中国交通产业投资风险分析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a6df9d0454b6d" w:history="1">
        <w:r>
          <w:rPr>
            <w:rStyle w:val="Hyperlink"/>
          </w:rPr>
          <w:t>2023年中国交通市场调研及未来发展前景预测报告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a6df9d0454b6d" w:history="1">
        <w:r>
          <w:rPr>
            <w:rStyle w:val="Hyperlink"/>
          </w:rPr>
          <w:t>https://www.20087.com/7/36/JiaoTongShiChangQianJing.html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10f62a1e34ee8" w:history="1">
      <w:r>
        <w:rPr>
          <w:rStyle w:val="Hyperlink"/>
        </w:rPr>
        <w:t>2023年中国交通市场调研及未来发展前景预测报告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aoTongShiChangQianJing.html" TargetMode="External" Id="R441a6df9d045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aoTongShiChangQianJing.html" TargetMode="External" Id="R2e210f62a1e3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2023-03-02T07:32:00Z</dcterms:created>
  <dcterms:modified xsi:type="dcterms:W3CDTF">2023-03-02T08:32:00Z</dcterms:modified>
  <dc:subject>2023年中国交通市场调研及未来发展前景预测报告</dc:subject>
  <dc:title>2023年中国交通市场调研及未来发展前景预测报告</dc:title>
  <cp:keywords>2023年中国交通市场调研及未来发展前景预测报告</cp:keywords>
  <dc:description>2023年中国交通市场调研及未来发展前景预测报告</dc:description>
</cp:coreProperties>
</file>