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3dc1f29e9450e" w:history="1">
              <w:r>
                <w:rPr>
                  <w:rStyle w:val="Hyperlink"/>
                </w:rPr>
                <w:t>2024-2030年中国冷库行业发展研究与市场前景分析报告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3dc1f29e9450e" w:history="1">
              <w:r>
                <w:rPr>
                  <w:rStyle w:val="Hyperlink"/>
                </w:rPr>
                <w:t>2024-2030年中国冷库行业发展研究与市场前景分析报告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3dc1f29e9450e" w:history="1">
                <w:r>
                  <w:rPr>
                    <w:rStyle w:val="Hyperlink"/>
                  </w:rPr>
                  <w:t>https://www.20087.com/7/96/LengKuHangYeQianJingQuShi.html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系统的关键组成部分，在食品、医药和冷链物流行业中发挥着至关重要的作用。近年来，随着全球贸易的增加和消费者对新鲜食品的需求，冷库建设呈现出大型化、智能化和环保化趋势。先进的制冷技术和保温材料的应用，提高了冷库的能效和储藏质量，同时减少了碳排放。</w:t>
      </w:r>
      <w:r>
        <w:rPr>
          <w:rFonts w:hint="eastAsia"/>
        </w:rPr>
        <w:br/>
      </w:r>
      <w:r>
        <w:rPr>
          <w:rFonts w:hint="eastAsia"/>
        </w:rPr>
        <w:t>　　未来，冷库行业将更加注重智能化管理和绿色制冷。智能化管理通过集成物联网、大数据和人工智能技术，实现库存的实时监控、温度的精准控制和预测性维护，提高运营效率和货物安全性。绿色制冷则意味着采用环保制冷剂和可再生能源，如太阳能和地热能，以减少对环境的影响，同时，探索冷库余热回收和再利用，实现能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3dc1f29e9450e" w:history="1">
        <w:r>
          <w:rPr>
            <w:rStyle w:val="Hyperlink"/>
          </w:rPr>
          <w:t>2024-2030年中国冷库行业发展研究与市场前景分析报告</w:t>
        </w:r>
      </w:hyperlink>
      <w:r>
        <w:rPr>
          <w:rFonts w:hint="eastAsia"/>
        </w:rPr>
        <w:t>》主要分析了冷库行业的市场规模、冷库市场供需状况、冷库市场竞争状况和冷库主要企业经营情况，同时对冷库行业的未来发展做出科学的预测。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33dc1f29e9450e" w:history="1">
        <w:r>
          <w:rPr>
            <w:rStyle w:val="Hyperlink"/>
          </w:rPr>
          <w:t>2024-2030年中国冷库行业发展研究与市场前景分析报告</w:t>
        </w:r>
      </w:hyperlink>
      <w:r>
        <w:rPr>
          <w:rFonts w:hint="eastAsia"/>
        </w:rPr>
        <w:t>》可以帮助投资者准确把握冷库行业的市场现状，为投资者进行投资作出冷库行业前景预判，挖掘冷库行业投资价值，同时提出冷库行业投资策略、营销策略等方面的建议。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冷库产业概述</w:t>
      </w:r>
      <w:r>
        <w:rPr>
          <w:rFonts w:hint="eastAsia"/>
        </w:rPr>
        <w:br/>
      </w:r>
      <w:r>
        <w:rPr>
          <w:rFonts w:hint="eastAsia"/>
        </w:rPr>
        <w:t>　　第一节 冷库定义</w:t>
      </w:r>
      <w:r>
        <w:rPr>
          <w:rFonts w:hint="eastAsia"/>
        </w:rPr>
        <w:br/>
      </w:r>
      <w:r>
        <w:rPr>
          <w:rFonts w:hint="eastAsia"/>
        </w:rPr>
        <w:t>　　第二节 冷库行业特点</w:t>
      </w:r>
      <w:r>
        <w:rPr>
          <w:rFonts w:hint="eastAsia"/>
        </w:rPr>
        <w:br/>
      </w:r>
      <w:r>
        <w:rPr>
          <w:rFonts w:hint="eastAsia"/>
        </w:rPr>
        <w:t>　　第三节 冷库发展历程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中国冷库运行经济环境分析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三、经济发展对冷库行业的影响</w:t>
      </w:r>
      <w:r>
        <w:rPr>
          <w:rFonts w:hint="eastAsia"/>
        </w:rPr>
        <w:br/>
      </w:r>
      <w:r>
        <w:rPr>
          <w:rFonts w:hint="eastAsia"/>
        </w:rPr>
        <w:t>　　第二节 中国冷库产业政策环境分析</w:t>
      </w:r>
      <w:r>
        <w:rPr>
          <w:rFonts w:hint="eastAsia"/>
        </w:rPr>
        <w:br/>
      </w:r>
      <w:r>
        <w:rPr>
          <w:rFonts w:hint="eastAsia"/>
        </w:rPr>
        <w:t>　　　　一、冷库行业监管体制</w:t>
      </w:r>
      <w:r>
        <w:rPr>
          <w:rFonts w:hint="eastAsia"/>
        </w:rPr>
        <w:br/>
      </w:r>
      <w:r>
        <w:rPr>
          <w:rFonts w:hint="eastAsia"/>
        </w:rPr>
        <w:t>　　　　二、冷库行业主要法规政策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中国冷库产业社会环境分析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2023-2024年国外冷库行业发展态势分析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国外主要国家、地区冷库市场现状</w:t>
      </w:r>
      <w:r>
        <w:rPr>
          <w:rFonts w:hint="eastAsia"/>
        </w:rPr>
        <w:br/>
      </w:r>
      <w:r>
        <w:rPr>
          <w:rFonts w:hint="eastAsia"/>
        </w:rPr>
        <w:t>　　第三节 国外冷库行业发展趋势预测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2019-2024年中国冷库行业规模情况</w:t>
      </w:r>
      <w:r>
        <w:rPr>
          <w:rFonts w:hint="eastAsia"/>
        </w:rPr>
        <w:br/>
      </w:r>
      <w:r>
        <w:rPr>
          <w:rFonts w:hint="eastAsia"/>
        </w:rPr>
        <w:t>　　　　一、冷库行业市场规模状况</w:t>
      </w:r>
      <w:r>
        <w:rPr>
          <w:rFonts w:hint="eastAsia"/>
        </w:rPr>
        <w:br/>
      </w:r>
      <w:r>
        <w:rPr>
          <w:rFonts w:hint="eastAsia"/>
        </w:rPr>
        <w:t>　　　　二、冷库行业单位规模状况</w:t>
      </w:r>
      <w:r>
        <w:rPr>
          <w:rFonts w:hint="eastAsia"/>
        </w:rPr>
        <w:br/>
      </w:r>
      <w:r>
        <w:rPr>
          <w:rFonts w:hint="eastAsia"/>
        </w:rPr>
        <w:t>　　　　三、冷库行业人员规模状况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2019-2024年中国冷库行业财务能力分析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一、冷库行业盈利能力分析</w:t>
      </w:r>
      <w:r>
        <w:rPr>
          <w:rFonts w:hint="eastAsia"/>
        </w:rPr>
        <w:br/>
      </w:r>
      <w:r>
        <w:rPr>
          <w:rFonts w:hint="eastAsia"/>
        </w:rPr>
        <w:t>　　　　二、冷库行业偿债能力分析</w:t>
      </w:r>
      <w:r>
        <w:rPr>
          <w:rFonts w:hint="eastAsia"/>
        </w:rPr>
        <w:br/>
      </w:r>
      <w:r>
        <w:rPr>
          <w:rFonts w:hint="eastAsia"/>
        </w:rPr>
        <w:t>　　　　三、冷库行业营运能力分析</w:t>
      </w:r>
      <w:r>
        <w:rPr>
          <w:rFonts w:hint="eastAsia"/>
        </w:rPr>
        <w:br/>
      </w:r>
      <w:r>
        <w:rPr>
          <w:rFonts w:hint="eastAsia"/>
        </w:rPr>
        <w:t>　　　　四、冷库行业发展能力分析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2023-2024年中国冷库行业热点动态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2023-2024年中国冷库行业面临的挑战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国内冷库行业价格回顾</w:t>
      </w:r>
      <w:r>
        <w:rPr>
          <w:rFonts w:hint="eastAsia"/>
        </w:rPr>
        <w:br/>
      </w:r>
      <w:r>
        <w:rPr>
          <w:rFonts w:hint="eastAsia"/>
        </w:rPr>
        <w:t>　　第二节 国内冷库行业价格走势预测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中国冷库行业客户调研</w:t>
      </w:r>
      <w:r>
        <w:rPr>
          <w:rFonts w:hint="eastAsia"/>
        </w:rPr>
        <w:br/>
      </w:r>
      <w:r>
        <w:rPr>
          <w:rFonts w:hint="eastAsia"/>
        </w:rPr>
        <w:t>　　　　一、冷库行业客户偏好调查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三、冷库品牌忠诚度调查</w:t>
      </w:r>
      <w:r>
        <w:rPr>
          <w:rFonts w:hint="eastAsia"/>
        </w:rPr>
        <w:br/>
      </w:r>
      <w:r>
        <w:rPr>
          <w:rFonts w:hint="eastAsia"/>
        </w:rPr>
        <w:t>　　　　四、冷库行业客户消费理念调研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2024年冷库行业集中度分析</w:t>
      </w:r>
      <w:r>
        <w:rPr>
          <w:rFonts w:hint="eastAsia"/>
        </w:rPr>
        <w:br/>
      </w:r>
      <w:r>
        <w:rPr>
          <w:rFonts w:hint="eastAsia"/>
        </w:rPr>
        <w:t>　　　　一、冷库市场集中度分析</w:t>
      </w:r>
      <w:r>
        <w:rPr>
          <w:rFonts w:hint="eastAsia"/>
        </w:rPr>
        <w:br/>
      </w:r>
      <w:r>
        <w:rPr>
          <w:rFonts w:hint="eastAsia"/>
        </w:rPr>
        <w:t>　　　　二、冷库企业集中度分析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2023-2024年冷库行业竞争格局分析</w:t>
      </w:r>
      <w:r>
        <w:rPr>
          <w:rFonts w:hint="eastAsia"/>
        </w:rPr>
        <w:br/>
      </w:r>
      <w:r>
        <w:rPr>
          <w:rFonts w:hint="eastAsia"/>
        </w:rPr>
        <w:t>　　　　一、冷库行业竞争策略分析</w:t>
      </w:r>
      <w:r>
        <w:rPr>
          <w:rFonts w:hint="eastAsia"/>
        </w:rPr>
        <w:br/>
      </w:r>
      <w:r>
        <w:rPr>
          <w:rFonts w:hint="eastAsia"/>
        </w:rPr>
        <w:t>　　　　二、冷库行业竞争格局展望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三、我国冷库市场竞争趋势</w:t>
      </w:r>
      <w:r>
        <w:rPr>
          <w:rFonts w:hint="eastAsia"/>
        </w:rPr>
        <w:br/>
      </w:r>
      <w:r>
        <w:rPr>
          <w:rFonts w:hint="eastAsia"/>
        </w:rPr>
        <w:t>　　第三节 冷库行业兼并与重组整合分析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一、冷库行业兼并与重组整合动态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二、冷库行业兼并与重组整合发展趋势预测分析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冷库行业SWOT模型分析</w:t>
      </w:r>
      <w:r>
        <w:rPr>
          <w:rFonts w:hint="eastAsia"/>
        </w:rPr>
        <w:br/>
      </w:r>
      <w:r>
        <w:rPr>
          <w:rFonts w:hint="eastAsia"/>
        </w:rPr>
        <w:t>　　　　一、冷库行业优势分析</w:t>
      </w:r>
      <w:r>
        <w:rPr>
          <w:rFonts w:hint="eastAsia"/>
        </w:rPr>
        <w:br/>
      </w:r>
      <w:r>
        <w:rPr>
          <w:rFonts w:hint="eastAsia"/>
        </w:rPr>
        <w:t>　　　　二、冷库行业劣势分析</w:t>
      </w:r>
      <w:r>
        <w:rPr>
          <w:rFonts w:hint="eastAsia"/>
        </w:rPr>
        <w:br/>
      </w:r>
      <w:r>
        <w:rPr>
          <w:rFonts w:hint="eastAsia"/>
        </w:rPr>
        <w:t>　　　　三、冷库行业机会分析</w:t>
      </w:r>
      <w:r>
        <w:rPr>
          <w:rFonts w:hint="eastAsia"/>
        </w:rPr>
        <w:br/>
      </w:r>
      <w:r>
        <w:rPr>
          <w:rFonts w:hint="eastAsia"/>
        </w:rPr>
        <w:t>　　　　四、冷库行业风险分析</w:t>
      </w:r>
      <w:r>
        <w:rPr>
          <w:rFonts w:hint="eastAsia"/>
        </w:rPr>
        <w:br/>
      </w:r>
      <w:r>
        <w:rPr>
          <w:rFonts w:hint="eastAsia"/>
        </w:rPr>
        <w:t>　　第二节 冷库行业投资风险及控制策略分析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2024-2030年中国冷库市场预测分析</w:t>
      </w:r>
      <w:r>
        <w:rPr>
          <w:rFonts w:hint="eastAsia"/>
        </w:rPr>
        <w:br/>
      </w:r>
      <w:r>
        <w:rPr>
          <w:rFonts w:hint="eastAsia"/>
        </w:rPr>
        <w:t>　　　　一、中国冷库市场前景分析</w:t>
      </w:r>
      <w:r>
        <w:rPr>
          <w:rFonts w:hint="eastAsia"/>
        </w:rPr>
        <w:br/>
      </w:r>
      <w:r>
        <w:rPr>
          <w:rFonts w:hint="eastAsia"/>
        </w:rPr>
        <w:t>　　　　二、中国冷库发展趋势预测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2024-2030年中国冷库企业发展策略建议</w:t>
      </w:r>
      <w:r>
        <w:rPr>
          <w:rFonts w:hint="eastAsia"/>
        </w:rPr>
        <w:br/>
      </w:r>
      <w:r>
        <w:rPr>
          <w:rFonts w:hint="eastAsia"/>
        </w:rPr>
        <w:t>　　　　一、冷库企业融资策略</w:t>
      </w:r>
      <w:r>
        <w:rPr>
          <w:rFonts w:hint="eastAsia"/>
        </w:rPr>
        <w:br/>
      </w:r>
      <w:r>
        <w:rPr>
          <w:rFonts w:hint="eastAsia"/>
        </w:rPr>
        <w:t>　　　　二、冷库企业人才策略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2024-2030年中国冷库企业营销策略建议</w:t>
      </w:r>
      <w:r>
        <w:rPr>
          <w:rFonts w:hint="eastAsia"/>
        </w:rPr>
        <w:br/>
      </w:r>
      <w:r>
        <w:rPr>
          <w:rFonts w:hint="eastAsia"/>
        </w:rPr>
        <w:t>　　　　一、冷库企业定位策略</w:t>
      </w:r>
      <w:r>
        <w:rPr>
          <w:rFonts w:hint="eastAsia"/>
        </w:rPr>
        <w:br/>
      </w:r>
      <w:r>
        <w:rPr>
          <w:rFonts w:hint="eastAsia"/>
        </w:rPr>
        <w:t>　　　　二、冷库企业价格策略</w:t>
      </w:r>
      <w:r>
        <w:rPr>
          <w:rFonts w:hint="eastAsia"/>
        </w:rPr>
        <w:br/>
      </w:r>
      <w:r>
        <w:rPr>
          <w:rFonts w:hint="eastAsia"/>
        </w:rPr>
        <w:t>　　　　三、冷库企业促销策略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中^智^林^－冷库行业研究结论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冷库行业历程</w:t>
      </w:r>
      <w:r>
        <w:rPr>
          <w:rFonts w:hint="eastAsia"/>
        </w:rPr>
        <w:br/>
      </w:r>
      <w:r>
        <w:rPr>
          <w:rFonts w:hint="eastAsia"/>
        </w:rPr>
        <w:t>　　图表 冷库行业生命周期</w:t>
      </w:r>
      <w:r>
        <w:rPr>
          <w:rFonts w:hint="eastAsia"/>
        </w:rPr>
        <w:br/>
      </w:r>
      <w:r>
        <w:rPr>
          <w:rFonts w:hint="eastAsia"/>
        </w:rPr>
        <w:t>　　图表 冷库行业产业链分析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3dc1f29e9450e" w:history="1">
        <w:r>
          <w:rPr>
            <w:rStyle w:val="Hyperlink"/>
          </w:rPr>
          <w:t>2024-2030年中国冷库行业发展研究与市场前景分析报告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3dc1f29e9450e" w:history="1">
        <w:r>
          <w:rPr>
            <w:rStyle w:val="Hyperlink"/>
          </w:rPr>
          <w:t>https://www.20087.com/7/96/LengKuHangYeQianJingQuShi.html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42b0f4e234470" w:history="1">
      <w:r>
        <w:rPr>
          <w:rStyle w:val="Hyperlink"/>
        </w:rPr>
        <w:t>2024-2030年中国冷库行业发展研究与市场前景分析报告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engKuHangYeQianJingQuShi.html" TargetMode="External" Id="R0f33dc1f29e9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engKuHangYeQianJingQuShi.html" TargetMode="External" Id="Red342b0f4e2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2024-06-02T02:10:00Z</dcterms:created>
  <dcterms:modified xsi:type="dcterms:W3CDTF">2024-06-02T03:10:00Z</dcterms:modified>
  <dc:subject>2024-2030年中国冷库行业发展研究与市场前景分析报告</dc:subject>
  <dc:title>2024-2030年中国冷库行业发展研究与市场前景分析报告</dc:title>
  <cp:keywords>2024-2030年中国冷库行业发展研究与市场前景分析报告</cp:keywords>
  <dc:description>2024-2030年中国冷库行业发展研究与市场前景分析报告</dc:description>
</cp:coreProperties>
</file>