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db899edc64b4f" w:history="1">
              <w:r>
                <w:rPr>
                  <w:rStyle w:val="Hyperlink"/>
                </w:rPr>
                <w:t>中国电池动力船发展现状与前景趋势预测报告（2025-2031年）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db899edc64b4f" w:history="1">
              <w:r>
                <w:rPr>
                  <w:rStyle w:val="Hyperlink"/>
                </w:rPr>
                <w:t>中国电池动力船发展现状与前景趋势预测报告（2025-2031年）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db899edc64b4f" w:history="1">
                <w:r>
                  <w:rPr>
                    <w:rStyle w:val="Hyperlink"/>
                  </w:rPr>
                  <w:t>https://www.20087.com/8/86/DianChiDongLiChuanQianJing.html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动力船是内河、湖泊及近海水域绿色航运的重要载体，主要采用锂离子电池组驱动永磁同步电机推进系统，具备零排放、低噪音与低维护成本优势，已广泛应用于渡轮、观光游船、港口作业船及执法艇等场景。现代电池动力船普遍集成能量管理系统（BMS）、直流快充接口及冗余安全设计，部分高端型号支持换电模式以缩短停泊时间。在“双碳”目标与水域生态保护政策推动下，多地出台禁燃区法规，加速电动船舶替代进程。然而，续航里程受限、充电基础设施不足、高初始投资成本及船用电池安全标准体系尚不完善，仍是规模化推广的核心障碍。</w:t>
      </w:r>
      <w:r>
        <w:rPr>
          <w:rFonts w:hint="eastAsia"/>
        </w:rPr>
        <w:br/>
      </w:r>
      <w:r>
        <w:rPr>
          <w:rFonts w:hint="eastAsia"/>
        </w:rPr>
        <w:t>　　未来，电池动力船将朝着高能量密度储能、智能能源管理与多能互补方向演进。固态电池或钠离子电池技术有望突破现有能量密度瓶颈；而船岸协同的智能调度平台优化充电策略与航线规划。在系统层面，光伏甲板与动能回收装置辅助供电，延长航程；数字孪生模型实现电池健康状态预测与预防性维护。此外，退役船用电池梯次利用于岸基储能，构建闭环生态。长远看，电池动力船将从环保替代方案升级为智慧水域交通的零碳移动单元，在内河航运绿色转型与海洋可持续发展中持续释放清洁、安静、可联网的航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db899edc64b4f" w:history="1">
        <w:r>
          <w:rPr>
            <w:rStyle w:val="Hyperlink"/>
          </w:rPr>
          <w:t>中国电池动力船发展现状与前景趋势预测报告（2025-2031年）</w:t>
        </w:r>
      </w:hyperlink>
      <w:r>
        <w:rPr>
          <w:rFonts w:hint="eastAsia"/>
        </w:rPr>
        <w:t>》基于国家统计局及相关行业协会的详实数据，结合国内外电池动力船行业研究资料及深入市场调研，系统分析了电池动力船行业的市场规模、市场需求及产业链现状。报告重点探讨了电池动力船行业整体运行情况及细分领域特点，科学预测了电池动力船市场前景与发展趋势，揭示了电池动力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db899edc64b4f" w:history="1">
        <w:r>
          <w:rPr>
            <w:rStyle w:val="Hyperlink"/>
          </w:rPr>
          <w:t>中国电池动力船发展现状与前景趋势预测报告（2025-2031年）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电池动力船行业概述</w:t>
      </w:r>
      <w:r>
        <w:rPr>
          <w:rFonts w:hint="eastAsia"/>
        </w:rPr>
        <w:br/>
      </w:r>
      <w:r>
        <w:rPr>
          <w:rFonts w:hint="eastAsia"/>
        </w:rPr>
        <w:t>　　第一节 电池动力船定义与分类</w:t>
      </w:r>
      <w:r>
        <w:rPr>
          <w:rFonts w:hint="eastAsia"/>
        </w:rPr>
        <w:br/>
      </w:r>
      <w:r>
        <w:rPr>
          <w:rFonts w:hint="eastAsia"/>
        </w:rPr>
        <w:t>　　第二节 电池动力船应用领域</w:t>
      </w:r>
      <w:r>
        <w:rPr>
          <w:rFonts w:hint="eastAsia"/>
        </w:rPr>
        <w:br/>
      </w:r>
      <w:r>
        <w:rPr>
          <w:rFonts w:hint="eastAsia"/>
        </w:rPr>
        <w:t>　　第三节 电池动力船行业经济指标分析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一、电池动力船行业赢利性评估</w:t>
      </w:r>
      <w:r>
        <w:rPr>
          <w:rFonts w:hint="eastAsia"/>
        </w:rPr>
        <w:br/>
      </w:r>
      <w:r>
        <w:rPr>
          <w:rFonts w:hint="eastAsia"/>
        </w:rPr>
        <w:t>　　　　二、电池动力船行业成长速度分析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三、电池动力船附加值提升空间探讨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四、电池动力船行业进入壁垒分析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五、电池动力船行业风险性评估</w:t>
      </w:r>
      <w:r>
        <w:rPr>
          <w:rFonts w:hint="eastAsia"/>
        </w:rPr>
        <w:br/>
      </w:r>
      <w:r>
        <w:rPr>
          <w:rFonts w:hint="eastAsia"/>
        </w:rPr>
        <w:t>　　　　六、电池动力船行业周期性分析</w:t>
      </w:r>
      <w:r>
        <w:rPr>
          <w:rFonts w:hint="eastAsia"/>
        </w:rPr>
        <w:br/>
      </w:r>
      <w:r>
        <w:rPr>
          <w:rFonts w:hint="eastAsia"/>
        </w:rPr>
        <w:t>　　　　七、电池动力船行业竞争程度指标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八、电池动力船行业成熟度综合分析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电池动力船产业链及经营模式分析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三、电池动力船销售模式与渠道策略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全球电池动力船市场发展分析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2024-2025年全球电池动力船行业发展分析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一、全球电池动力船行业市场规模与趋势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二、全球电池动力船行业发展特点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三、全球电池动力船行业竞争格局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主要国家与地区电池动力船市场分析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2025-2031年全球电池动力船行业发展趋势与前景预测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一、电池动力船行业发展趋势</w:t>
      </w:r>
      <w:r>
        <w:rPr>
          <w:rFonts w:hint="eastAsia"/>
        </w:rPr>
        <w:br/>
      </w:r>
      <w:r>
        <w:rPr>
          <w:rFonts w:hint="eastAsia"/>
        </w:rPr>
        <w:t>　　　　二、电池动力船行业发展潜力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中国电池动力船行业市场分析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2024-2025年电池动力船产能与投资动态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一、国内电池动力船产能现状与利用效率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二、电池动力船产能扩张与投资动态分析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2025-2031年电池动力船行业产量统计与趋势预测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一、2019-2024年电池动力船行业产量与增长趋势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1、2019-2024年电池动力船产量及增长趋势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2、2019-2024年电池动力船细分产品产量及份额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二、电池动力船产量影响因素分析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三、2025-2031年电池动力船产量预测</w:t>
      </w:r>
      <w:r>
        <w:rPr>
          <w:rFonts w:hint="eastAsia"/>
        </w:rPr>
        <w:br/>
      </w:r>
      <w:r>
        <w:rPr>
          <w:rFonts w:hint="eastAsia"/>
        </w:rPr>
        <w:t>　　第三节 2025-2031年电池动力船市场需求与销售分析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一、2024-2025年电池动力船行业需求现状</w:t>
      </w:r>
      <w:r>
        <w:rPr>
          <w:rFonts w:hint="eastAsia"/>
        </w:rPr>
        <w:br/>
      </w:r>
      <w:r>
        <w:rPr>
          <w:rFonts w:hint="eastAsia"/>
        </w:rPr>
        <w:t>　　　　二、电池动力船客户群体与需求特点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三、2019-2024年电池动力船行业销售规模分析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四、2025-2031年电池动力船市场增长潜力与规模预测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2024-2025年电池动力船行业技术发展现状及趋势分析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电池动力船行业技术发展现状分析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国内外电池动力船行业技术差距分析及差距形成的主要原因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电池动力船行业技术发展方向、趋势预测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提升电池动力船行业技术能力策略建议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中国电池动力船细分市场分析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一、2024-2025年电池动力船主要细分产品市场现状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电池动力船价格机制与竞争策略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一、2019-2024年电池动力船市场价格走势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电池动力船定价策略与方法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2025-2031年电池动力船价格竞争态势与趋势预测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中国电池动力船行业重点区域市场研究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2024-2025年重点区域电池动力船市场发展概况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三、2025-2031年电池动力船行业发展潜力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三、2025-2031年电池动力船行业发展潜力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三、2025-2031年电池动力船行业发展潜力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三、2025-2031年电池动力船行业发展潜力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三、2025-2031年电池动力船行业发展潜力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2019-2024年中国电池动力船行业进出口情况分析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电池动力船行业进口规模与来源分析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一、2019-2024年电池动力船进口规模分析</w:t>
      </w:r>
      <w:r>
        <w:rPr>
          <w:rFonts w:hint="eastAsia"/>
        </w:rPr>
        <w:br/>
      </w:r>
      <w:r>
        <w:rPr>
          <w:rFonts w:hint="eastAsia"/>
        </w:rPr>
        <w:t>　　　　二、电池动力船主要进口来源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电池动力船行业出口规模与目的地分析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一、2019-2024年电池动力船出口规模分析</w:t>
      </w:r>
      <w:r>
        <w:rPr>
          <w:rFonts w:hint="eastAsia"/>
        </w:rPr>
        <w:br/>
      </w:r>
      <w:r>
        <w:rPr>
          <w:rFonts w:hint="eastAsia"/>
        </w:rPr>
        <w:t>　　　　二、电池动力船主要出口目的地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2019-2024年中国电池动力船总体规模与财务指标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中国电池动力船行业总体规模分析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一、电池动力船企业数量与结构</w:t>
      </w:r>
      <w:r>
        <w:rPr>
          <w:rFonts w:hint="eastAsia"/>
        </w:rPr>
        <w:br/>
      </w:r>
      <w:r>
        <w:rPr>
          <w:rFonts w:hint="eastAsia"/>
        </w:rPr>
        <w:t>　　　　二、电池动力船从业人员规模</w:t>
      </w:r>
      <w:r>
        <w:rPr>
          <w:rFonts w:hint="eastAsia"/>
        </w:rPr>
        <w:br/>
      </w:r>
      <w:r>
        <w:rPr>
          <w:rFonts w:hint="eastAsia"/>
        </w:rPr>
        <w:t>　　　　三、电池动力船行业资产状况</w:t>
      </w:r>
      <w:r>
        <w:rPr>
          <w:rFonts w:hint="eastAsia"/>
        </w:rPr>
        <w:br/>
      </w:r>
      <w:r>
        <w:rPr>
          <w:rFonts w:hint="eastAsia"/>
        </w:rPr>
        <w:t>　　第二节 中国电池动力船行业财务指标总体分析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电池动力船行业重点企业经营状况分析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电池动力船重点企业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电池动力船领先企业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电池动力船标杆企业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电池动力船代表企业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电池动力船龙头企业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电池动力船重点企业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中国电池动力船行业竞争格局分析</w:t>
      </w:r>
      <w:r>
        <w:rPr>
          <w:rFonts w:hint="eastAsia"/>
        </w:rPr>
        <w:br/>
      </w:r>
      <w:r>
        <w:rPr>
          <w:rFonts w:hint="eastAsia"/>
        </w:rPr>
        <w:t>　　第一节 电池动力船行业竞争格局总览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2024-2025年电池动力船行业竞争力分析</w:t>
      </w:r>
      <w:r>
        <w:rPr>
          <w:rFonts w:hint="eastAsia"/>
        </w:rPr>
        <w:br/>
      </w:r>
      <w:r>
        <w:rPr>
          <w:rFonts w:hint="eastAsia"/>
        </w:rPr>
        <w:t>　　　　一、电池动力船供应商议价能力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四、电池动力船替代品威胁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2019-2024年电池动力船行业企业并购活动分析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2024-2025年电池动力船行业会展与招投标活动分析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一、电池动力船行业会展活动及其市场影响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2025年中国电池动力船企业发展策略分析</w:t>
      </w:r>
      <w:r>
        <w:rPr>
          <w:rFonts w:hint="eastAsia"/>
        </w:rPr>
        <w:br/>
      </w:r>
      <w:r>
        <w:rPr>
          <w:rFonts w:hint="eastAsia"/>
        </w:rPr>
        <w:t>　　第一节 电池动力船市场策略分析</w:t>
      </w:r>
      <w:r>
        <w:rPr>
          <w:rFonts w:hint="eastAsia"/>
        </w:rPr>
        <w:br/>
      </w:r>
      <w:r>
        <w:rPr>
          <w:rFonts w:hint="eastAsia"/>
        </w:rPr>
        <w:t>　　　　一、电池动力船市场定位与拓展策略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二、电池动力船市场细分与目标客户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电池动力船销售策略分析</w:t>
      </w:r>
      <w:r>
        <w:rPr>
          <w:rFonts w:hint="eastAsia"/>
        </w:rPr>
        <w:br/>
      </w:r>
      <w:r>
        <w:rPr>
          <w:rFonts w:hint="eastAsia"/>
        </w:rPr>
        <w:t>　　　　一、电池动力船销售渠道与网络建设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提高电池动力船企业竞争力建议</w:t>
      </w:r>
      <w:r>
        <w:rPr>
          <w:rFonts w:hint="eastAsia"/>
        </w:rPr>
        <w:br/>
      </w:r>
      <w:r>
        <w:rPr>
          <w:rFonts w:hint="eastAsia"/>
        </w:rPr>
        <w:t>　　　　一、电池动力船技术创新与管理优化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电池动力船品牌战略思考</w:t>
      </w:r>
      <w:r>
        <w:rPr>
          <w:rFonts w:hint="eastAsia"/>
        </w:rPr>
        <w:br/>
      </w:r>
      <w:r>
        <w:rPr>
          <w:rFonts w:hint="eastAsia"/>
        </w:rPr>
        <w:t>　　　　一、电池动力船品牌建设与维护</w:t>
      </w:r>
      <w:r>
        <w:rPr>
          <w:rFonts w:hint="eastAsia"/>
        </w:rPr>
        <w:br/>
      </w:r>
      <w:r>
        <w:rPr>
          <w:rFonts w:hint="eastAsia"/>
        </w:rPr>
        <w:t>　　　　二、电池动力船品牌影响力与市场竞争力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中国电池动力船行业风险与对策</w:t>
      </w:r>
      <w:r>
        <w:rPr>
          <w:rFonts w:hint="eastAsia"/>
        </w:rPr>
        <w:br/>
      </w:r>
      <w:r>
        <w:rPr>
          <w:rFonts w:hint="eastAsia"/>
        </w:rPr>
        <w:t>　　第一节 电池动力船行业SWOT分析</w:t>
      </w:r>
      <w:r>
        <w:rPr>
          <w:rFonts w:hint="eastAsia"/>
        </w:rPr>
        <w:br/>
      </w:r>
      <w:r>
        <w:rPr>
          <w:rFonts w:hint="eastAsia"/>
        </w:rPr>
        <w:t>　　　　一、电池动力船行业优势分析</w:t>
      </w:r>
      <w:r>
        <w:rPr>
          <w:rFonts w:hint="eastAsia"/>
        </w:rPr>
        <w:br/>
      </w:r>
      <w:r>
        <w:rPr>
          <w:rFonts w:hint="eastAsia"/>
        </w:rPr>
        <w:t>　　　　二、电池动力船行业劣势分析</w:t>
      </w:r>
      <w:r>
        <w:rPr>
          <w:rFonts w:hint="eastAsia"/>
        </w:rPr>
        <w:br/>
      </w:r>
      <w:r>
        <w:rPr>
          <w:rFonts w:hint="eastAsia"/>
        </w:rPr>
        <w:t>　　　　三、电池动力船市场机会探索</w:t>
      </w:r>
      <w:r>
        <w:rPr>
          <w:rFonts w:hint="eastAsia"/>
        </w:rPr>
        <w:br/>
      </w:r>
      <w:r>
        <w:rPr>
          <w:rFonts w:hint="eastAsia"/>
        </w:rPr>
        <w:t>　　　　四、电池动力船市场威胁评估</w:t>
      </w:r>
      <w:r>
        <w:rPr>
          <w:rFonts w:hint="eastAsia"/>
        </w:rPr>
        <w:br/>
      </w:r>
      <w:r>
        <w:rPr>
          <w:rFonts w:hint="eastAsia"/>
        </w:rPr>
        <w:t>　　第二节 电池动力船行业风险及对策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2025-2031年中国电池动力船行业前景与发展趋势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电池动力船行业发展环境分析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2025-2031年电池动力船行业发展趋势与方向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一、电池动力船行业发展方向预测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二、电池动力船发展趋势分析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2025-2031年电池动力船行业发展潜力与机遇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一、电池动力船市场发展潜力评估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二、电池动力船新兴市场与机遇探索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电池动力船行业研究结论与建议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中~智林－电池动力船行业发展建议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电池动力船行业历程</w:t>
      </w:r>
      <w:r>
        <w:rPr>
          <w:rFonts w:hint="eastAsia"/>
        </w:rPr>
        <w:br/>
      </w:r>
      <w:r>
        <w:rPr>
          <w:rFonts w:hint="eastAsia"/>
        </w:rPr>
        <w:t>　　图表 电池动力船行业生命周期</w:t>
      </w:r>
      <w:r>
        <w:rPr>
          <w:rFonts w:hint="eastAsia"/>
        </w:rPr>
        <w:br/>
      </w:r>
      <w:r>
        <w:rPr>
          <w:rFonts w:hint="eastAsia"/>
        </w:rPr>
        <w:t>　　图表 电池动力船行业产业链分析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2019-2024年电池动力船行业市场容量分析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2019-2024年中国电池动力船市场需求量及增速统计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2024年中国电池动力船行业需求领域分布格局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2019-2024年中国电池动力船进口数量分析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2019-2024年中国电池动力船进口金额分析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2019-2024年中国电池动力船出口数量分析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2019-2024年中国电池动力船出口金额分析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2024年中国电池动力船进口国家及地区分析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2024年中国电池动力船出口国家及地区分析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2019-2024年中国电池动力船行业企业平均规模情况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**地区电池动力船行业市场需求情况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电池动力船重点企业（三）成长能力情况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2025-2031年中国电池动力船行业产能预测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2025-2031年中国电池动力船行业产量预测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2025-2031年中国电池动力船市场需求量预测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2025-2031年中国电池动力船行业供需平衡预测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2025-2031年中国电池动力船行业市场容量预测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2025-2031年中国电池动力船行业市场规模预测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2025-2031年中国电池动力船市场前景分析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2025-2031年中国电池动力船行业发展趋势预测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db899edc64b4f" w:history="1">
        <w:r>
          <w:rPr>
            <w:rStyle w:val="Hyperlink"/>
          </w:rPr>
          <w:t>中国电池动力船发展现状与前景趋势预测报告（2025-2031年）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db899edc64b4f" w:history="1">
        <w:r>
          <w:rPr>
            <w:rStyle w:val="Hyperlink"/>
          </w:rPr>
          <w:t>https://www.20087.com/8/86/DianChiDongLiChuanQianJing.html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989806de4a2e" w:history="1">
      <w:r>
        <w:rPr>
          <w:rStyle w:val="Hyperlink"/>
        </w:rPr>
        <w:t>中国电池动力船发展现状与前景趋势预测报告（2025-2031年）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ChiDongLiChuanQianJing.html" TargetMode="External" Id="R9dbdb899edc6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ChiDongLiChuanQianJing.html" TargetMode="External" Id="R9c9b989806de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2025-11-29T03:46:14Z</dcterms:created>
  <dcterms:modified xsi:type="dcterms:W3CDTF">2025-11-29T04:46:14Z</dcterms:modified>
  <dc:subject>中国电池动力船发展现状与前景趋势预测报告（2025-2031年）</dc:subject>
  <dc:title>中国电池动力船发展现状与前景趋势预测报告（2025-2031年）</dc:title>
  <cp:keywords>中国电池动力船发展现状与前景趋势预测报告（2025-2031年）</cp:keywords>
  <dc:description>中国电池动力船发展现状与前景趋势预测报告（2025-2031年）</dc:description>
</cp:coreProperties>
</file>